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rPr>
          <w:b w:val="1"/>
          <w:bCs w:val="1"/>
          <w:sz w:val="40"/>
          <w:szCs w:val="40"/>
        </w:rPr>
      </w:pPr>
      <w:r>
        <w:rPr>
          <w:b w:val="1"/>
          <w:bCs w:val="1"/>
          <w:sz w:val="40"/>
          <w:szCs w:val="40"/>
          <w:rtl w:val="0"/>
          <w:lang w:val="en-US"/>
        </w:rPr>
        <w:t>Child Protection Policy</w:t>
      </w:r>
    </w:p>
    <w:p>
      <w:pPr>
        <w:pStyle w:val="Body"/>
        <w:jc w:val="center"/>
        <w:rPr>
          <w:b w:val="1"/>
          <w:bCs w:val="1"/>
          <w:sz w:val="32"/>
          <w:szCs w:val="32"/>
        </w:rPr>
      </w:pPr>
      <w:r>
        <w:rPr>
          <w:b w:val="1"/>
          <w:bCs w:val="1"/>
          <w:sz w:val="32"/>
          <w:szCs w:val="32"/>
          <w:rtl w:val="0"/>
          <w:lang w:val="en-US"/>
        </w:rPr>
        <w:t>Polish School in Tunbridge Wells</w:t>
      </w:r>
    </w:p>
    <w:p>
      <w:pPr>
        <w:pStyle w:val="Body"/>
        <w:jc w:val="center"/>
        <w:rPr>
          <w:b w:val="1"/>
          <w:bCs w:val="1"/>
          <w:sz w:val="36"/>
          <w:szCs w:val="36"/>
          <w:lang w:val="en-US"/>
        </w:rPr>
      </w:pPr>
    </w:p>
    <w:p>
      <w:pPr>
        <w:pStyle w:val="Body"/>
        <w:jc w:val="center"/>
        <w:rPr>
          <w:b w:val="1"/>
          <w:bCs w:val="1"/>
          <w:sz w:val="36"/>
          <w:szCs w:val="36"/>
          <w:lang w:val="en-US"/>
        </w:rPr>
      </w:pPr>
    </w:p>
    <w:p>
      <w:pPr>
        <w:pStyle w:val="Body"/>
        <w:jc w:val="both"/>
        <w:rPr>
          <w:sz w:val="24"/>
          <w:szCs w:val="24"/>
        </w:rPr>
      </w:pPr>
      <w:r>
        <w:rPr>
          <w:sz w:val="24"/>
          <w:szCs w:val="24"/>
          <w:rtl w:val="0"/>
          <w:lang w:val="en-US"/>
        </w:rPr>
        <w:t xml:space="preserve">Date adopted: </w:t>
      </w:r>
      <w:r>
        <w:rPr>
          <w:b w:val="1"/>
          <w:bCs w:val="1"/>
          <w:sz w:val="24"/>
          <w:szCs w:val="24"/>
          <w:rtl w:val="0"/>
          <w:lang w:val="en-US"/>
        </w:rPr>
        <w:t>04/07/2019</w:t>
      </w:r>
    </w:p>
    <w:p>
      <w:pPr>
        <w:pStyle w:val="Body"/>
        <w:jc w:val="both"/>
        <w:rPr>
          <w:sz w:val="24"/>
          <w:szCs w:val="24"/>
        </w:rPr>
      </w:pPr>
      <w:r>
        <w:rPr>
          <w:sz w:val="24"/>
          <w:szCs w:val="24"/>
          <w:rtl w:val="0"/>
          <w:lang w:val="en-US"/>
        </w:rPr>
        <w:t xml:space="preserve">Date for review: </w:t>
      </w:r>
      <w:r>
        <w:rPr>
          <w:b w:val="1"/>
          <w:bCs w:val="1"/>
          <w:sz w:val="24"/>
          <w:szCs w:val="24"/>
          <w:rtl w:val="0"/>
          <w:lang w:val="en-US"/>
        </w:rPr>
        <w:t>04/07/2021</w:t>
      </w:r>
    </w:p>
    <w:p>
      <w:pPr>
        <w:pStyle w:val="Body"/>
        <w:jc w:val="both"/>
        <w:rPr>
          <w:sz w:val="24"/>
          <w:szCs w:val="24"/>
        </w:rPr>
      </w:pPr>
      <w:r>
        <w:rPr>
          <w:sz w:val="24"/>
          <w:szCs w:val="24"/>
          <w:rtl w:val="0"/>
          <w:lang w:val="en-US"/>
        </w:rPr>
        <w:t xml:space="preserve">Signed: </w:t>
      </w:r>
      <w:r>
        <w:rPr>
          <w:sz w:val="24"/>
          <w:szCs w:val="24"/>
          <w:rtl w:val="0"/>
          <w:lang w:val="en-US"/>
        </w:rPr>
        <w:t>……</w:t>
      </w:r>
      <w:r>
        <w:rPr>
          <w:b w:val="1"/>
          <w:bCs w:val="1"/>
          <w:sz w:val="24"/>
          <w:szCs w:val="24"/>
          <w:rtl w:val="0"/>
          <w:lang w:val="en-US"/>
        </w:rPr>
        <w:t>Renata Rams</w:t>
      </w:r>
    </w:p>
    <w:p>
      <w:pPr>
        <w:pStyle w:val="Body"/>
        <w:jc w:val="both"/>
        <w:rPr>
          <w:sz w:val="24"/>
          <w:szCs w:val="24"/>
        </w:rPr>
      </w:pPr>
      <w:r>
        <w:rPr>
          <w:sz w:val="24"/>
          <w:szCs w:val="24"/>
          <w:rtl w:val="0"/>
          <w:lang w:val="en-US"/>
        </w:rPr>
        <w:t>The following named responsible person has been nominated by Polish School in Tunbridge Wells to refer allegations or suspicions of neglect or abuse to the statutory authorities.</w:t>
      </w:r>
    </w:p>
    <w:p>
      <w:pPr>
        <w:pStyle w:val="Body"/>
        <w:jc w:val="both"/>
        <w:rPr>
          <w:sz w:val="24"/>
          <w:szCs w:val="24"/>
        </w:rPr>
      </w:pPr>
      <w:r>
        <w:rPr>
          <w:sz w:val="24"/>
          <w:szCs w:val="24"/>
          <w:rtl w:val="0"/>
          <w:lang w:val="en-US"/>
        </w:rPr>
        <w:t xml:space="preserve">The named responsible person is: </w:t>
      </w:r>
      <w:r>
        <w:rPr>
          <w:b w:val="1"/>
          <w:bCs w:val="1"/>
          <w:sz w:val="24"/>
          <w:szCs w:val="24"/>
          <w:rtl w:val="0"/>
          <w:lang w:val="en-US"/>
        </w:rPr>
        <w:t>Renata Rams</w:t>
      </w:r>
    </w:p>
    <w:p>
      <w:pPr>
        <w:pStyle w:val="Body"/>
        <w:jc w:val="both"/>
        <w:rPr>
          <w:sz w:val="24"/>
          <w:szCs w:val="24"/>
        </w:rPr>
      </w:pPr>
      <w:r>
        <w:rPr>
          <w:sz w:val="24"/>
          <w:szCs w:val="24"/>
          <w:rtl w:val="0"/>
          <w:lang w:val="en-US"/>
        </w:rPr>
        <w:t>In the absence of the named responsible person, the matter should be brought to the attention of the second named responsible person.</w:t>
      </w:r>
    </w:p>
    <w:p>
      <w:pPr>
        <w:pStyle w:val="Body"/>
        <w:jc w:val="both"/>
        <w:rPr>
          <w:sz w:val="24"/>
          <w:szCs w:val="24"/>
        </w:rPr>
      </w:pPr>
      <w:r>
        <w:rPr>
          <w:sz w:val="24"/>
          <w:szCs w:val="24"/>
          <w:rtl w:val="0"/>
          <w:lang w:val="en-US"/>
        </w:rPr>
        <w:t xml:space="preserve">The second named responsible person is: </w:t>
      </w:r>
      <w:r>
        <w:rPr>
          <w:b w:val="1"/>
          <w:bCs w:val="1"/>
          <w:sz w:val="24"/>
          <w:szCs w:val="24"/>
          <w:rtl w:val="0"/>
          <w:lang w:val="en-US"/>
        </w:rPr>
        <w:t>Agnieszka Korniluk- Iwa</w:t>
      </w:r>
      <w:r>
        <w:rPr>
          <w:b w:val="1"/>
          <w:bCs w:val="1"/>
          <w:sz w:val="24"/>
          <w:szCs w:val="24"/>
          <w:rtl w:val="0"/>
          <w:lang w:val="en-US"/>
        </w:rPr>
        <w:t>ń</w:t>
      </w:r>
      <w:r>
        <w:rPr>
          <w:b w:val="1"/>
          <w:bCs w:val="1"/>
          <w:sz w:val="24"/>
          <w:szCs w:val="24"/>
          <w:rtl w:val="0"/>
          <w:lang w:val="en-US"/>
        </w:rPr>
        <w:t>czuk</w:t>
      </w:r>
    </w:p>
    <w:p>
      <w:pPr>
        <w:pStyle w:val="Body"/>
        <w:jc w:val="both"/>
        <w:rPr>
          <w:sz w:val="24"/>
          <w:szCs w:val="24"/>
        </w:rPr>
      </w:pPr>
      <w:r>
        <w:rPr>
          <w:sz w:val="24"/>
          <w:szCs w:val="24"/>
          <w:rtl w:val="0"/>
          <w:lang w:val="en-US"/>
        </w:rPr>
        <w:t xml:space="preserve">The social services number for the area is: </w:t>
      </w:r>
      <w:r>
        <w:rPr>
          <w:b w:val="1"/>
          <w:bCs w:val="1"/>
          <w:sz w:val="24"/>
          <w:szCs w:val="24"/>
          <w:rtl w:val="0"/>
          <w:lang w:val="en-US"/>
        </w:rPr>
        <w:t>03000 41 91 91</w:t>
      </w:r>
    </w:p>
    <w:p>
      <w:pPr>
        <w:pStyle w:val="Body"/>
        <w:jc w:val="both"/>
        <w:rPr>
          <w:sz w:val="24"/>
          <w:szCs w:val="24"/>
        </w:rPr>
      </w:pPr>
      <w:r>
        <w:rPr>
          <w:sz w:val="24"/>
          <w:szCs w:val="24"/>
          <w:rtl w:val="0"/>
          <w:lang w:val="en-US"/>
        </w:rPr>
        <w:t xml:space="preserve">The emergency number is:   </w:t>
      </w:r>
      <w:r>
        <w:rPr>
          <w:b w:val="1"/>
          <w:bCs w:val="1"/>
          <w:sz w:val="24"/>
          <w:szCs w:val="24"/>
          <w:rtl w:val="0"/>
          <w:lang w:val="en-US"/>
        </w:rPr>
        <w:t>999</w:t>
      </w:r>
    </w:p>
    <w:p>
      <w:pPr>
        <w:pStyle w:val="Body"/>
        <w:jc w:val="both"/>
        <w:rPr>
          <w:sz w:val="24"/>
          <w:szCs w:val="24"/>
          <w:lang w:val="en-US"/>
        </w:rPr>
      </w:pPr>
    </w:p>
    <w:p>
      <w:pPr>
        <w:pStyle w:val="Body"/>
        <w:jc w:val="both"/>
        <w:rPr>
          <w:sz w:val="24"/>
          <w:szCs w:val="24"/>
          <w:lang w:val="en-US"/>
        </w:rPr>
      </w:pPr>
    </w:p>
    <w:p>
      <w:pPr>
        <w:pStyle w:val="Body"/>
        <w:jc w:val="both"/>
        <w:rPr>
          <w:sz w:val="24"/>
          <w:szCs w:val="24"/>
          <w:lang w:val="en-US"/>
        </w:rPr>
      </w:pPr>
    </w:p>
    <w:p>
      <w:pPr>
        <w:pStyle w:val="Body"/>
        <w:jc w:val="both"/>
        <w:rPr>
          <w:sz w:val="24"/>
          <w:szCs w:val="24"/>
          <w:lang w:val="en-US"/>
        </w:rPr>
      </w:pPr>
    </w:p>
    <w:p>
      <w:pPr>
        <w:pStyle w:val="Body"/>
        <w:jc w:val="both"/>
        <w:rPr>
          <w:sz w:val="24"/>
          <w:szCs w:val="24"/>
          <w:lang w:val="en-US"/>
        </w:rPr>
      </w:pPr>
    </w:p>
    <w:p>
      <w:pPr>
        <w:pStyle w:val="Body"/>
        <w:jc w:val="both"/>
        <w:rPr>
          <w:sz w:val="24"/>
          <w:szCs w:val="24"/>
          <w:lang w:val="en-US"/>
        </w:rPr>
      </w:pPr>
    </w:p>
    <w:p>
      <w:pPr>
        <w:pStyle w:val="Body"/>
        <w:jc w:val="both"/>
        <w:rPr>
          <w:sz w:val="24"/>
          <w:szCs w:val="24"/>
          <w:lang w:val="en-US"/>
        </w:rPr>
      </w:pPr>
    </w:p>
    <w:p>
      <w:pPr>
        <w:pStyle w:val="Body"/>
        <w:jc w:val="both"/>
        <w:rPr>
          <w:sz w:val="24"/>
          <w:szCs w:val="24"/>
          <w:lang w:val="en-US"/>
        </w:rPr>
      </w:pPr>
    </w:p>
    <w:p>
      <w:pPr>
        <w:pStyle w:val="Body"/>
        <w:jc w:val="both"/>
        <w:rPr>
          <w:sz w:val="24"/>
          <w:szCs w:val="24"/>
          <w:lang w:val="en-US"/>
        </w:rPr>
      </w:pPr>
    </w:p>
    <w:p>
      <w:pPr>
        <w:pStyle w:val="Body"/>
        <w:jc w:val="both"/>
        <w:rPr>
          <w:sz w:val="24"/>
          <w:szCs w:val="24"/>
          <w:lang w:val="en-US"/>
        </w:rPr>
      </w:pPr>
    </w:p>
    <w:p>
      <w:pPr>
        <w:pStyle w:val="Body"/>
        <w:jc w:val="both"/>
        <w:rPr>
          <w:sz w:val="24"/>
          <w:szCs w:val="24"/>
          <w:lang w:val="en-US"/>
        </w:rPr>
      </w:pPr>
    </w:p>
    <w:p>
      <w:pPr>
        <w:pStyle w:val="Body"/>
        <w:jc w:val="both"/>
        <w:rPr>
          <w:sz w:val="24"/>
          <w:szCs w:val="24"/>
          <w:lang w:val="en-US"/>
        </w:rPr>
      </w:pPr>
    </w:p>
    <w:p>
      <w:pPr>
        <w:pStyle w:val="Body"/>
      </w:pPr>
      <w:r>
        <w:rPr>
          <w:rFonts w:ascii="Arial Unicode MS" w:cs="Arial Unicode MS" w:hAnsi="Arial Unicode MS" w:eastAsia="Arial Unicode MS"/>
          <w:b w:val="0"/>
          <w:bCs w:val="0"/>
          <w:i w:val="0"/>
          <w:iCs w:val="0"/>
          <w:sz w:val="24"/>
          <w:szCs w:val="24"/>
          <w:lang w:val="en-US"/>
        </w:rPr>
        <w:br w:type="page"/>
      </w:r>
    </w:p>
    <w:p>
      <w:pPr>
        <w:pStyle w:val="Body"/>
        <w:jc w:val="both"/>
        <w:rPr>
          <w:b w:val="1"/>
          <w:bCs w:val="1"/>
          <w:sz w:val="28"/>
          <w:szCs w:val="28"/>
        </w:rPr>
      </w:pPr>
      <w:r>
        <w:rPr>
          <w:b w:val="1"/>
          <w:bCs w:val="1"/>
          <w:sz w:val="28"/>
          <w:szCs w:val="28"/>
          <w:rtl w:val="0"/>
          <w:lang w:val="en-US"/>
        </w:rPr>
        <w:t>Child protection policy</w:t>
      </w:r>
    </w:p>
    <w:p>
      <w:pPr>
        <w:pStyle w:val="Body"/>
        <w:jc w:val="both"/>
        <w:rPr>
          <w:b w:val="1"/>
          <w:bCs w:val="1"/>
          <w:sz w:val="24"/>
          <w:szCs w:val="24"/>
        </w:rPr>
      </w:pPr>
      <w:r>
        <w:rPr>
          <w:b w:val="1"/>
          <w:bCs w:val="1"/>
          <w:sz w:val="24"/>
          <w:szCs w:val="24"/>
          <w:rtl w:val="0"/>
          <w:lang w:val="en-US"/>
        </w:rPr>
        <w:t>Objective</w:t>
      </w:r>
    </w:p>
    <w:p>
      <w:pPr>
        <w:pStyle w:val="Body"/>
        <w:jc w:val="both"/>
        <w:rPr>
          <w:sz w:val="24"/>
          <w:szCs w:val="24"/>
        </w:rPr>
      </w:pPr>
      <w:r>
        <w:rPr>
          <w:sz w:val="24"/>
          <w:szCs w:val="24"/>
          <w:rtl w:val="0"/>
          <w:lang w:val="en-US"/>
        </w:rPr>
        <w:t>To contribute to the personal safety of all children attending by promoting child protection awareness, good practice and sound procedures.</w:t>
      </w:r>
    </w:p>
    <w:p>
      <w:pPr>
        <w:pStyle w:val="Body"/>
        <w:jc w:val="both"/>
        <w:rPr>
          <w:b w:val="1"/>
          <w:bCs w:val="1"/>
          <w:sz w:val="24"/>
          <w:szCs w:val="24"/>
        </w:rPr>
      </w:pPr>
      <w:r>
        <w:rPr>
          <w:b w:val="1"/>
          <w:bCs w:val="1"/>
          <w:sz w:val="24"/>
          <w:szCs w:val="24"/>
          <w:rtl w:val="0"/>
          <w:lang w:val="en-US"/>
        </w:rPr>
        <w:t>Policy statement</w:t>
      </w:r>
    </w:p>
    <w:p>
      <w:pPr>
        <w:pStyle w:val="Body"/>
        <w:jc w:val="both"/>
        <w:rPr>
          <w:sz w:val="24"/>
          <w:szCs w:val="24"/>
        </w:rPr>
      </w:pPr>
      <w:r>
        <w:rPr>
          <w:sz w:val="24"/>
          <w:szCs w:val="24"/>
          <w:rtl w:val="0"/>
          <w:lang w:val="en-US"/>
        </w:rPr>
        <w:t>We at Polish School in Tunbridge Wells believe that children have the right to be treated equally and to learn in a safe and friendly environment.</w:t>
      </w:r>
    </w:p>
    <w:p>
      <w:pPr>
        <w:pStyle w:val="Body"/>
        <w:jc w:val="both"/>
        <w:rPr>
          <w:b w:val="1"/>
          <w:bCs w:val="1"/>
          <w:sz w:val="24"/>
          <w:szCs w:val="24"/>
        </w:rPr>
      </w:pPr>
      <w:r>
        <w:rPr>
          <w:b w:val="1"/>
          <w:bCs w:val="1"/>
          <w:sz w:val="24"/>
          <w:szCs w:val="24"/>
          <w:rtl w:val="0"/>
          <w:lang w:val="en-US"/>
        </w:rPr>
        <w:t>This policy is based on the following principles:</w:t>
      </w:r>
    </w:p>
    <w:p>
      <w:pPr>
        <w:pStyle w:val="List Paragraph"/>
        <w:numPr>
          <w:ilvl w:val="0"/>
          <w:numId w:val="2"/>
        </w:numPr>
        <w:bidi w:val="0"/>
        <w:ind w:right="0"/>
        <w:jc w:val="both"/>
        <w:rPr>
          <w:sz w:val="24"/>
          <w:szCs w:val="24"/>
          <w:rtl w:val="0"/>
          <w:lang w:val="en-US"/>
        </w:rPr>
      </w:pPr>
      <w:r>
        <w:rPr>
          <w:sz w:val="24"/>
          <w:szCs w:val="24"/>
          <w:rtl w:val="0"/>
          <w:lang w:val="en-US"/>
        </w:rPr>
        <w:t>the welfare of the child is paramount</w:t>
      </w:r>
    </w:p>
    <w:p>
      <w:pPr>
        <w:pStyle w:val="List Paragraph"/>
        <w:numPr>
          <w:ilvl w:val="0"/>
          <w:numId w:val="2"/>
        </w:numPr>
        <w:bidi w:val="0"/>
        <w:ind w:right="0"/>
        <w:jc w:val="both"/>
        <w:rPr>
          <w:sz w:val="24"/>
          <w:szCs w:val="24"/>
          <w:rtl w:val="0"/>
          <w:lang w:val="en-US"/>
        </w:rPr>
      </w:pPr>
      <w:r>
        <w:rPr>
          <w:sz w:val="24"/>
          <w:szCs w:val="24"/>
          <w:rtl w:val="0"/>
          <w:lang w:val="en-US"/>
        </w:rPr>
        <w:t>all children, whatever their age, culture, disability, gender, language, racial origin, religious beliefs and/or sexual identity, have the right to protection from abuse</w:t>
      </w:r>
    </w:p>
    <w:p>
      <w:pPr>
        <w:pStyle w:val="List Paragraph"/>
        <w:numPr>
          <w:ilvl w:val="0"/>
          <w:numId w:val="2"/>
        </w:numPr>
        <w:bidi w:val="0"/>
        <w:ind w:right="0"/>
        <w:jc w:val="both"/>
        <w:rPr>
          <w:sz w:val="24"/>
          <w:szCs w:val="24"/>
          <w:rtl w:val="0"/>
          <w:lang w:val="en-US"/>
        </w:rPr>
      </w:pPr>
      <w:r>
        <w:rPr>
          <w:sz w:val="24"/>
          <w:szCs w:val="24"/>
          <w:rtl w:val="0"/>
          <w:lang w:val="en-US"/>
        </w:rPr>
        <w:t>all suspicions and allegations of abuse will be taken seriously and responded to swiftly and appropriately</w:t>
      </w:r>
    </w:p>
    <w:p>
      <w:pPr>
        <w:pStyle w:val="List Paragraph"/>
        <w:numPr>
          <w:ilvl w:val="0"/>
          <w:numId w:val="2"/>
        </w:numPr>
        <w:bidi w:val="0"/>
        <w:ind w:right="0"/>
        <w:jc w:val="both"/>
        <w:rPr>
          <w:sz w:val="24"/>
          <w:szCs w:val="24"/>
          <w:rtl w:val="0"/>
          <w:lang w:val="en-US"/>
        </w:rPr>
      </w:pPr>
      <w:r>
        <w:rPr>
          <w:sz w:val="24"/>
          <w:szCs w:val="24"/>
          <w:rtl w:val="0"/>
          <w:lang w:val="en-US"/>
        </w:rPr>
        <w:t>staff/volunteers are trained to understand the nature of abuse and to be alert to matters of concern</w:t>
      </w:r>
    </w:p>
    <w:p>
      <w:pPr>
        <w:pStyle w:val="List Paragraph"/>
        <w:numPr>
          <w:ilvl w:val="0"/>
          <w:numId w:val="2"/>
        </w:numPr>
        <w:bidi w:val="0"/>
        <w:ind w:right="0"/>
        <w:jc w:val="both"/>
        <w:rPr>
          <w:sz w:val="24"/>
          <w:szCs w:val="24"/>
          <w:rtl w:val="0"/>
          <w:lang w:val="en-US"/>
        </w:rPr>
      </w:pPr>
      <w:r>
        <w:rPr>
          <w:sz w:val="24"/>
          <w:szCs w:val="24"/>
          <w:rtl w:val="0"/>
          <w:lang w:val="en-US"/>
        </w:rPr>
        <w:t>all staff/volunteers working in our school have a responsibility to report concerns to the designated person with responsibility for child protection at the school, and/or to the school</w:t>
      </w:r>
      <w:r>
        <w:rPr>
          <w:sz w:val="24"/>
          <w:szCs w:val="24"/>
          <w:rtl w:val="0"/>
          <w:lang w:val="en-US"/>
        </w:rPr>
        <w:t>’</w:t>
      </w:r>
      <w:r>
        <w:rPr>
          <w:sz w:val="24"/>
          <w:szCs w:val="24"/>
          <w:rtl w:val="0"/>
          <w:lang w:val="en-US"/>
        </w:rPr>
        <w:t>s co-ordinator.</w:t>
      </w:r>
    </w:p>
    <w:p>
      <w:pPr>
        <w:pStyle w:val="Body"/>
        <w:jc w:val="both"/>
        <w:rPr>
          <w:b w:val="1"/>
          <w:bCs w:val="1"/>
          <w:sz w:val="24"/>
          <w:szCs w:val="24"/>
        </w:rPr>
      </w:pPr>
      <w:r>
        <w:rPr>
          <w:b w:val="1"/>
          <w:bCs w:val="1"/>
          <w:sz w:val="24"/>
          <w:szCs w:val="24"/>
          <w:rtl w:val="0"/>
          <w:lang w:val="en-US"/>
        </w:rPr>
        <w:t>We aim to safeguard children people by:</w:t>
      </w:r>
    </w:p>
    <w:p>
      <w:pPr>
        <w:pStyle w:val="List Paragraph"/>
        <w:numPr>
          <w:ilvl w:val="0"/>
          <w:numId w:val="2"/>
        </w:numPr>
        <w:bidi w:val="0"/>
        <w:ind w:right="0"/>
        <w:jc w:val="both"/>
        <w:rPr>
          <w:sz w:val="24"/>
          <w:szCs w:val="24"/>
          <w:rtl w:val="0"/>
          <w:lang w:val="en-US"/>
        </w:rPr>
      </w:pPr>
      <w:r>
        <w:rPr>
          <w:sz w:val="24"/>
          <w:szCs w:val="24"/>
          <w:rtl w:val="0"/>
          <w:lang w:val="en-US"/>
        </w:rPr>
        <w:t>adopting child protection guidelines through procedures and a code of conduct for staff/volunteers</w:t>
      </w:r>
    </w:p>
    <w:p>
      <w:pPr>
        <w:pStyle w:val="List Paragraph"/>
        <w:numPr>
          <w:ilvl w:val="0"/>
          <w:numId w:val="4"/>
        </w:numPr>
        <w:bidi w:val="0"/>
        <w:ind w:right="0"/>
        <w:jc w:val="both"/>
        <w:rPr>
          <w:sz w:val="24"/>
          <w:szCs w:val="24"/>
          <w:rtl w:val="0"/>
          <w:lang w:val="en-US"/>
        </w:rPr>
      </w:pPr>
      <w:r>
        <w:rPr>
          <w:sz w:val="24"/>
          <w:szCs w:val="24"/>
          <w:rtl w:val="0"/>
          <w:lang w:val="en-US"/>
        </w:rPr>
        <w:t>sharing information about child protection and good practice with children/young people, parents and carers and staff/volunteers</w:t>
      </w:r>
    </w:p>
    <w:p>
      <w:pPr>
        <w:pStyle w:val="List Paragraph"/>
        <w:numPr>
          <w:ilvl w:val="0"/>
          <w:numId w:val="4"/>
        </w:numPr>
        <w:bidi w:val="0"/>
        <w:ind w:right="0"/>
        <w:jc w:val="both"/>
        <w:rPr>
          <w:sz w:val="24"/>
          <w:szCs w:val="24"/>
          <w:rtl w:val="0"/>
          <w:lang w:val="en-US"/>
        </w:rPr>
      </w:pPr>
      <w:r>
        <w:rPr>
          <w:sz w:val="24"/>
          <w:szCs w:val="24"/>
          <w:rtl w:val="0"/>
          <w:lang w:val="en-US"/>
        </w:rPr>
        <w:t>sharing information about concerns with agencies who need to know, and involving parents and children/young people appropriately</w:t>
      </w:r>
    </w:p>
    <w:p>
      <w:pPr>
        <w:pStyle w:val="List Paragraph"/>
        <w:numPr>
          <w:ilvl w:val="0"/>
          <w:numId w:val="4"/>
        </w:numPr>
        <w:bidi w:val="0"/>
        <w:ind w:right="0"/>
        <w:jc w:val="both"/>
        <w:rPr>
          <w:sz w:val="24"/>
          <w:szCs w:val="24"/>
          <w:rtl w:val="0"/>
          <w:lang w:val="en-US"/>
        </w:rPr>
      </w:pPr>
      <w:r>
        <w:rPr>
          <w:sz w:val="24"/>
          <w:szCs w:val="24"/>
          <w:rtl w:val="0"/>
          <w:lang w:val="en-US"/>
        </w:rPr>
        <w:t>following carefully the procedures for recruitment and selection of staff/volunteers</w:t>
      </w:r>
    </w:p>
    <w:p>
      <w:pPr>
        <w:pStyle w:val="List Paragraph"/>
        <w:numPr>
          <w:ilvl w:val="0"/>
          <w:numId w:val="4"/>
        </w:numPr>
        <w:bidi w:val="0"/>
        <w:ind w:right="0"/>
        <w:jc w:val="both"/>
        <w:rPr>
          <w:sz w:val="24"/>
          <w:szCs w:val="24"/>
          <w:rtl w:val="0"/>
          <w:lang w:val="en-US"/>
        </w:rPr>
      </w:pPr>
      <w:r>
        <w:rPr>
          <w:sz w:val="24"/>
          <w:szCs w:val="24"/>
          <w:rtl w:val="0"/>
          <w:lang w:val="en-US"/>
        </w:rPr>
        <w:t>providing effective management for staff/volunteers through support, supervision and training</w:t>
      </w:r>
    </w:p>
    <w:p>
      <w:pPr>
        <w:pStyle w:val="List Paragraph"/>
        <w:numPr>
          <w:ilvl w:val="0"/>
          <w:numId w:val="4"/>
        </w:numPr>
        <w:bidi w:val="0"/>
        <w:ind w:right="0"/>
        <w:jc w:val="both"/>
        <w:rPr>
          <w:sz w:val="24"/>
          <w:szCs w:val="24"/>
          <w:rtl w:val="0"/>
          <w:lang w:val="en-US"/>
        </w:rPr>
      </w:pPr>
      <w:r>
        <w:rPr>
          <w:sz w:val="24"/>
          <w:szCs w:val="24"/>
          <w:rtl w:val="0"/>
          <w:lang w:val="en-US"/>
        </w:rPr>
        <w:t>reviewing our policy and good practice regularly.</w:t>
      </w:r>
    </w:p>
    <w:p>
      <w:pPr>
        <w:pStyle w:val="Body"/>
        <w:jc w:val="both"/>
        <w:rPr>
          <w:b w:val="1"/>
          <w:bCs w:val="1"/>
          <w:sz w:val="24"/>
          <w:szCs w:val="24"/>
        </w:rPr>
      </w:pPr>
      <w:r>
        <w:rPr>
          <w:b w:val="1"/>
          <w:bCs w:val="1"/>
          <w:sz w:val="24"/>
          <w:szCs w:val="24"/>
          <w:rtl w:val="0"/>
          <w:lang w:val="en-US"/>
        </w:rPr>
        <w:t>The role of the named responsible person</w:t>
      </w:r>
    </w:p>
    <w:p>
      <w:pPr>
        <w:pStyle w:val="Body"/>
        <w:jc w:val="both"/>
        <w:rPr>
          <w:sz w:val="24"/>
          <w:szCs w:val="24"/>
        </w:rPr>
      </w:pPr>
      <w:r>
        <w:rPr>
          <w:sz w:val="24"/>
          <w:szCs w:val="24"/>
          <w:rtl w:val="0"/>
          <w:lang w:val="en-US"/>
        </w:rPr>
        <w:t>Every supplementary school or place of worship should have a named person who acts as the designated child protection person, who must undergo child protection training. It is the responsibility of this person to make themselves available for consultation by staff, volunteers, visitors and children and their families.</w:t>
      </w:r>
    </w:p>
    <w:p>
      <w:pPr>
        <w:pStyle w:val="Body"/>
        <w:jc w:val="both"/>
        <w:rPr>
          <w:sz w:val="24"/>
          <w:szCs w:val="24"/>
        </w:rPr>
      </w:pPr>
      <w:r>
        <w:rPr>
          <w:sz w:val="24"/>
          <w:szCs w:val="24"/>
          <w:rtl w:val="0"/>
          <w:lang w:val="en-US"/>
        </w:rPr>
        <w:t>The name of the named responsible person and information about their duties should be displayed in the school, so that everyone (including parents/carers) is aware of who to talk to if they have concerns.</w:t>
      </w:r>
    </w:p>
    <w:p>
      <w:pPr>
        <w:pStyle w:val="Body"/>
        <w:jc w:val="both"/>
        <w:rPr>
          <w:sz w:val="24"/>
          <w:szCs w:val="24"/>
        </w:rPr>
      </w:pPr>
      <w:r>
        <w:rPr>
          <w:sz w:val="24"/>
          <w:szCs w:val="24"/>
          <w:rtl w:val="0"/>
          <w:lang w:val="en-US"/>
        </w:rPr>
        <w:t>In the absence of the designated child protection person, a deputy must be identified.</w:t>
      </w:r>
    </w:p>
    <w:p>
      <w:pPr>
        <w:pStyle w:val="Body"/>
        <w:jc w:val="both"/>
        <w:rPr>
          <w:b w:val="1"/>
          <w:bCs w:val="1"/>
          <w:sz w:val="24"/>
          <w:szCs w:val="24"/>
        </w:rPr>
      </w:pPr>
      <w:r>
        <w:rPr>
          <w:b w:val="1"/>
          <w:bCs w:val="1"/>
          <w:sz w:val="24"/>
          <w:szCs w:val="24"/>
          <w:rtl w:val="0"/>
          <w:lang w:val="en-US"/>
        </w:rPr>
        <w:t>The named person</w:t>
      </w:r>
      <w:r>
        <w:rPr>
          <w:b w:val="1"/>
          <w:bCs w:val="1"/>
          <w:sz w:val="24"/>
          <w:szCs w:val="24"/>
          <w:rtl w:val="0"/>
          <w:lang w:val="en-US"/>
        </w:rPr>
        <w:t>’</w:t>
      </w:r>
      <w:r>
        <w:rPr>
          <w:b w:val="1"/>
          <w:bCs w:val="1"/>
          <w:sz w:val="24"/>
          <w:szCs w:val="24"/>
          <w:rtl w:val="0"/>
          <w:lang w:val="en-US"/>
        </w:rPr>
        <w:t>s role includes:</w:t>
      </w:r>
    </w:p>
    <w:p>
      <w:pPr>
        <w:pStyle w:val="List Paragraph"/>
        <w:numPr>
          <w:ilvl w:val="0"/>
          <w:numId w:val="4"/>
        </w:numPr>
        <w:bidi w:val="0"/>
        <w:ind w:right="0"/>
        <w:jc w:val="both"/>
        <w:rPr>
          <w:sz w:val="24"/>
          <w:szCs w:val="24"/>
          <w:rtl w:val="0"/>
          <w:lang w:val="en-US"/>
        </w:rPr>
      </w:pPr>
      <w:r>
        <w:rPr>
          <w:sz w:val="24"/>
          <w:szCs w:val="24"/>
          <w:rtl w:val="0"/>
          <w:lang w:val="en-US"/>
        </w:rPr>
        <w:t>ensuring that this policy is implemented throughout the school</w:t>
      </w:r>
    </w:p>
    <w:p>
      <w:pPr>
        <w:pStyle w:val="List Paragraph"/>
        <w:numPr>
          <w:ilvl w:val="0"/>
          <w:numId w:val="4"/>
        </w:numPr>
        <w:bidi w:val="0"/>
        <w:ind w:right="0"/>
        <w:jc w:val="both"/>
        <w:rPr>
          <w:sz w:val="24"/>
          <w:szCs w:val="24"/>
          <w:rtl w:val="0"/>
          <w:lang w:val="en-US"/>
        </w:rPr>
      </w:pPr>
      <w:r>
        <w:rPr>
          <w:sz w:val="24"/>
          <w:szCs w:val="24"/>
          <w:rtl w:val="0"/>
          <w:lang w:val="en-US"/>
        </w:rPr>
        <w:t>ensuring that all necessary enquiries, procedures and investigations relating to child protection are carried out</w:t>
      </w:r>
    </w:p>
    <w:p>
      <w:pPr>
        <w:pStyle w:val="List Paragraph"/>
        <w:numPr>
          <w:ilvl w:val="0"/>
          <w:numId w:val="4"/>
        </w:numPr>
        <w:bidi w:val="0"/>
        <w:ind w:right="0"/>
        <w:jc w:val="both"/>
        <w:rPr>
          <w:sz w:val="24"/>
          <w:szCs w:val="24"/>
          <w:rtl w:val="0"/>
          <w:lang w:val="en-US"/>
        </w:rPr>
      </w:pPr>
      <w:r>
        <w:rPr>
          <w:sz w:val="24"/>
          <w:szCs w:val="24"/>
          <w:rtl w:val="0"/>
          <w:lang w:val="en-US"/>
        </w:rPr>
        <w:t xml:space="preserve">reporting results of screening enquiries and preserving </w:t>
      </w:r>
      <w:r>
        <w:rPr>
          <w:sz w:val="24"/>
          <w:szCs w:val="24"/>
          <w:rtl w:val="0"/>
          <w:lang w:val="en-US"/>
        </w:rPr>
        <w:t>‘</w:t>
      </w:r>
      <w:r>
        <w:rPr>
          <w:sz w:val="24"/>
          <w:szCs w:val="24"/>
          <w:rtl w:val="0"/>
          <w:lang w:val="en-US"/>
        </w:rPr>
        <w:t>need to know</w:t>
      </w:r>
      <w:r>
        <w:rPr>
          <w:sz w:val="24"/>
          <w:szCs w:val="24"/>
          <w:rtl w:val="0"/>
          <w:lang w:val="en-US"/>
        </w:rPr>
        <w:t xml:space="preserve">’ </w:t>
      </w:r>
      <w:r>
        <w:rPr>
          <w:sz w:val="24"/>
          <w:szCs w:val="24"/>
          <w:rtl w:val="0"/>
          <w:lang w:val="en-US"/>
        </w:rPr>
        <w:t>levels of confidentiality and access to secure records</w:t>
      </w:r>
    </w:p>
    <w:p>
      <w:pPr>
        <w:pStyle w:val="List Paragraph"/>
        <w:numPr>
          <w:ilvl w:val="0"/>
          <w:numId w:val="4"/>
        </w:numPr>
        <w:bidi w:val="0"/>
        <w:ind w:right="0"/>
        <w:jc w:val="both"/>
        <w:rPr>
          <w:sz w:val="24"/>
          <w:szCs w:val="24"/>
          <w:rtl w:val="0"/>
          <w:lang w:val="en-US"/>
        </w:rPr>
      </w:pPr>
      <w:r>
        <w:rPr>
          <w:sz w:val="24"/>
          <w:szCs w:val="24"/>
          <w:rtl w:val="0"/>
          <w:lang w:val="en-US"/>
        </w:rPr>
        <w:t>ensuring that all confidential records relating to child protection matters are kept secure</w:t>
      </w:r>
    </w:p>
    <w:p>
      <w:pPr>
        <w:pStyle w:val="List Paragraph"/>
        <w:numPr>
          <w:ilvl w:val="0"/>
          <w:numId w:val="4"/>
        </w:numPr>
        <w:bidi w:val="0"/>
        <w:ind w:right="0"/>
        <w:jc w:val="both"/>
        <w:rPr>
          <w:sz w:val="24"/>
          <w:szCs w:val="24"/>
          <w:rtl w:val="0"/>
          <w:lang w:val="en-US"/>
        </w:rPr>
      </w:pPr>
      <w:r>
        <w:rPr>
          <w:sz w:val="24"/>
          <w:szCs w:val="24"/>
          <w:rtl w:val="0"/>
          <w:lang w:val="en-US"/>
        </w:rPr>
        <w:t>liaising with social services at a formal and informal level on child protection matters, also with the police</w:t>
      </w:r>
    </w:p>
    <w:p>
      <w:pPr>
        <w:pStyle w:val="List Paragraph"/>
        <w:numPr>
          <w:ilvl w:val="0"/>
          <w:numId w:val="4"/>
        </w:numPr>
        <w:bidi w:val="0"/>
        <w:ind w:right="0"/>
        <w:jc w:val="both"/>
        <w:rPr>
          <w:sz w:val="24"/>
          <w:szCs w:val="24"/>
          <w:rtl w:val="0"/>
          <w:lang w:val="en-US"/>
        </w:rPr>
      </w:pPr>
      <w:r>
        <w:rPr>
          <w:sz w:val="24"/>
          <w:szCs w:val="24"/>
          <w:rtl w:val="0"/>
          <w:lang w:val="en-US"/>
        </w:rPr>
        <w:t>reporting allegations and suspicion of abuse to the appropriate authorities</w:t>
      </w:r>
    </w:p>
    <w:p>
      <w:pPr>
        <w:pStyle w:val="List Paragraph"/>
        <w:numPr>
          <w:ilvl w:val="0"/>
          <w:numId w:val="4"/>
        </w:numPr>
        <w:bidi w:val="0"/>
        <w:ind w:right="0"/>
        <w:jc w:val="both"/>
        <w:rPr>
          <w:sz w:val="24"/>
          <w:szCs w:val="24"/>
          <w:rtl w:val="0"/>
          <w:lang w:val="en-US"/>
        </w:rPr>
      </w:pPr>
      <w:r>
        <w:rPr>
          <w:sz w:val="24"/>
          <w:szCs w:val="24"/>
          <w:rtl w:val="0"/>
          <w:lang w:val="en-US"/>
        </w:rPr>
        <w:t>ensuring that there is adequate induction and training relating to child protection matters</w:t>
      </w:r>
    </w:p>
    <w:p>
      <w:pPr>
        <w:pStyle w:val="List Paragraph"/>
        <w:numPr>
          <w:ilvl w:val="0"/>
          <w:numId w:val="4"/>
        </w:numPr>
        <w:bidi w:val="0"/>
        <w:ind w:right="0"/>
        <w:jc w:val="both"/>
        <w:rPr>
          <w:sz w:val="24"/>
          <w:szCs w:val="24"/>
          <w:rtl w:val="0"/>
          <w:lang w:val="en-US"/>
        </w:rPr>
      </w:pPr>
      <w:r>
        <w:rPr>
          <w:sz w:val="24"/>
          <w:szCs w:val="24"/>
          <w:rtl w:val="0"/>
          <w:lang w:val="en-US"/>
        </w:rPr>
        <w:t>ensuring that each activity carried out by the school is sound in terms of child protection as regards personnel, practices and premises</w:t>
      </w:r>
    </w:p>
    <w:p>
      <w:pPr>
        <w:pStyle w:val="List Paragraph"/>
        <w:numPr>
          <w:ilvl w:val="0"/>
          <w:numId w:val="4"/>
        </w:numPr>
        <w:bidi w:val="0"/>
        <w:ind w:right="0"/>
        <w:jc w:val="both"/>
        <w:rPr>
          <w:sz w:val="24"/>
          <w:szCs w:val="24"/>
          <w:rtl w:val="0"/>
          <w:lang w:val="en-US"/>
        </w:rPr>
      </w:pPr>
      <w:r>
        <w:rPr>
          <w:sz w:val="24"/>
          <w:szCs w:val="24"/>
          <w:rtl w:val="0"/>
          <w:lang w:val="en-US"/>
        </w:rPr>
        <w:t>checking all incident reports made by staff/volunteers, countersigning them and making such reference to the appropriate authority as is appropriate.</w:t>
      </w:r>
    </w:p>
    <w:p>
      <w:pPr>
        <w:pStyle w:val="Body"/>
        <w:jc w:val="both"/>
        <w:rPr>
          <w:b w:val="1"/>
          <w:bCs w:val="1"/>
          <w:sz w:val="24"/>
          <w:szCs w:val="24"/>
        </w:rPr>
      </w:pPr>
      <w:r>
        <w:rPr>
          <w:b w:val="1"/>
          <w:bCs w:val="1"/>
          <w:sz w:val="24"/>
          <w:szCs w:val="24"/>
          <w:rtl w:val="0"/>
          <w:lang w:val="en-US"/>
        </w:rPr>
        <w:t>Good practice</w:t>
      </w:r>
    </w:p>
    <w:p>
      <w:pPr>
        <w:pStyle w:val="Body"/>
        <w:jc w:val="both"/>
        <w:rPr>
          <w:sz w:val="24"/>
          <w:szCs w:val="24"/>
        </w:rPr>
      </w:pPr>
      <w:r>
        <w:rPr>
          <w:sz w:val="24"/>
          <w:szCs w:val="24"/>
          <w:rtl w:val="0"/>
          <w:lang w:val="en-US"/>
        </w:rPr>
        <w:t>Before any activity starts, the designated person shall ensure that adequate child protection procedures are in place, as follows.</w:t>
      </w:r>
    </w:p>
    <w:p>
      <w:pPr>
        <w:pStyle w:val="Body"/>
        <w:jc w:val="both"/>
        <w:rPr>
          <w:sz w:val="24"/>
          <w:szCs w:val="24"/>
        </w:rPr>
      </w:pPr>
      <w:r>
        <w:rPr>
          <w:sz w:val="24"/>
          <w:szCs w:val="24"/>
          <w:rtl w:val="0"/>
          <w:lang w:val="en-US"/>
        </w:rPr>
        <w:t xml:space="preserve"> Each parent must fill out a consent form for each child attending the school.</w:t>
      </w:r>
    </w:p>
    <w:p>
      <w:pPr>
        <w:pStyle w:val="List Paragraph"/>
        <w:numPr>
          <w:ilvl w:val="0"/>
          <w:numId w:val="4"/>
        </w:numPr>
        <w:bidi w:val="0"/>
        <w:ind w:right="0"/>
        <w:jc w:val="both"/>
        <w:rPr>
          <w:sz w:val="24"/>
          <w:szCs w:val="24"/>
          <w:rtl w:val="0"/>
          <w:lang w:val="en-US"/>
        </w:rPr>
      </w:pPr>
      <w:r>
        <w:rPr>
          <w:sz w:val="24"/>
          <w:szCs w:val="24"/>
          <w:rtl w:val="0"/>
          <w:lang w:val="en-US"/>
        </w:rPr>
        <w:t>A register must be kept of all children attending the school</w:t>
      </w:r>
      <w:r>
        <w:rPr>
          <w:sz w:val="24"/>
          <w:szCs w:val="24"/>
          <w:rtl w:val="0"/>
          <w:lang w:val="en-US"/>
        </w:rPr>
        <w:t>’</w:t>
      </w:r>
      <w:r>
        <w:rPr>
          <w:sz w:val="24"/>
          <w:szCs w:val="24"/>
          <w:rtl w:val="0"/>
          <w:lang w:val="en-US"/>
        </w:rPr>
        <w:t>s activities, including information about arrival and departure times.</w:t>
      </w:r>
    </w:p>
    <w:p>
      <w:pPr>
        <w:pStyle w:val="List Paragraph"/>
        <w:numPr>
          <w:ilvl w:val="0"/>
          <w:numId w:val="4"/>
        </w:numPr>
        <w:bidi w:val="0"/>
        <w:ind w:right="0"/>
        <w:jc w:val="both"/>
        <w:rPr>
          <w:sz w:val="24"/>
          <w:szCs w:val="24"/>
          <w:rtl w:val="0"/>
          <w:lang w:val="en-US"/>
        </w:rPr>
      </w:pPr>
      <w:r>
        <w:rPr>
          <w:sz w:val="24"/>
          <w:szCs w:val="24"/>
          <w:rtl w:val="0"/>
          <w:lang w:val="en-US"/>
        </w:rPr>
        <w:t>A signing-in diary must be kept for all adults on the premises (staff members, volunteers, parents and visitors).</w:t>
      </w:r>
    </w:p>
    <w:p>
      <w:pPr>
        <w:pStyle w:val="List Paragraph"/>
        <w:numPr>
          <w:ilvl w:val="0"/>
          <w:numId w:val="4"/>
        </w:numPr>
        <w:bidi w:val="0"/>
        <w:ind w:right="0"/>
        <w:jc w:val="both"/>
        <w:rPr>
          <w:sz w:val="24"/>
          <w:szCs w:val="24"/>
          <w:rtl w:val="0"/>
          <w:lang w:val="en-US"/>
        </w:rPr>
      </w:pPr>
      <w:r>
        <w:rPr>
          <w:sz w:val="24"/>
          <w:szCs w:val="24"/>
          <w:rtl w:val="0"/>
          <w:lang w:val="en-US"/>
        </w:rPr>
        <w:t>Team members will record any unusual events on the accident/incident form or in the sign in diary, unless this includes anything confidential.</w:t>
      </w:r>
    </w:p>
    <w:p>
      <w:pPr>
        <w:pStyle w:val="List Paragraph"/>
        <w:numPr>
          <w:ilvl w:val="0"/>
          <w:numId w:val="4"/>
        </w:numPr>
        <w:bidi w:val="0"/>
        <w:ind w:right="0"/>
        <w:jc w:val="both"/>
        <w:rPr>
          <w:sz w:val="24"/>
          <w:szCs w:val="24"/>
          <w:rtl w:val="0"/>
          <w:lang w:val="en-US"/>
        </w:rPr>
      </w:pPr>
      <w:r>
        <w:rPr>
          <w:sz w:val="24"/>
          <w:szCs w:val="24"/>
          <w:rtl w:val="0"/>
          <w:lang w:val="en-US"/>
        </w:rPr>
        <w:t>Where possible, staff/volunteers should not be alone with a child, although it is recognised that there may be times when this may be necessary or helpful.</w:t>
      </w:r>
    </w:p>
    <w:p>
      <w:pPr>
        <w:pStyle w:val="List Paragraph"/>
        <w:numPr>
          <w:ilvl w:val="0"/>
          <w:numId w:val="4"/>
        </w:numPr>
        <w:bidi w:val="0"/>
        <w:ind w:right="0"/>
        <w:jc w:val="both"/>
        <w:rPr>
          <w:sz w:val="24"/>
          <w:szCs w:val="24"/>
          <w:rtl w:val="0"/>
          <w:lang w:val="en-US"/>
        </w:rPr>
      </w:pPr>
      <w:r>
        <w:rPr>
          <w:sz w:val="24"/>
          <w:szCs w:val="24"/>
          <w:rtl w:val="0"/>
          <w:lang w:val="en-US"/>
        </w:rPr>
        <w:t>The school recognises that physical touch between adults and children can be healthy and acceptable in public places. However, staff/volunteers will be discouraged from this in circumstances where an adult and child are alone together.</w:t>
      </w:r>
    </w:p>
    <w:p>
      <w:pPr>
        <w:pStyle w:val="List Paragraph"/>
        <w:numPr>
          <w:ilvl w:val="0"/>
          <w:numId w:val="6"/>
        </w:numPr>
        <w:bidi w:val="0"/>
        <w:ind w:right="0"/>
        <w:jc w:val="both"/>
        <w:rPr>
          <w:sz w:val="24"/>
          <w:szCs w:val="24"/>
          <w:rtl w:val="0"/>
          <w:lang w:val="en-US"/>
        </w:rPr>
      </w:pPr>
      <w:r>
        <w:rPr>
          <w:sz w:val="24"/>
          <w:szCs w:val="24"/>
          <w:rtl w:val="0"/>
          <w:lang w:val="en-US"/>
        </w:rPr>
        <w:t>-All team members should treat all children with dignity and respect in their attitude, language and actions.</w:t>
      </w:r>
    </w:p>
    <w:p>
      <w:pPr>
        <w:pStyle w:val="Body"/>
        <w:jc w:val="both"/>
        <w:rPr>
          <w:b w:val="1"/>
          <w:bCs w:val="1"/>
          <w:sz w:val="24"/>
          <w:szCs w:val="24"/>
        </w:rPr>
      </w:pPr>
      <w:r>
        <w:rPr>
          <w:b w:val="1"/>
          <w:bCs w:val="1"/>
          <w:sz w:val="24"/>
          <w:szCs w:val="24"/>
          <w:rtl w:val="0"/>
          <w:lang w:val="en-US"/>
        </w:rPr>
        <w:t>Outings and trips</w:t>
      </w:r>
    </w:p>
    <w:p>
      <w:pPr>
        <w:pStyle w:val="List Paragraph"/>
        <w:numPr>
          <w:ilvl w:val="0"/>
          <w:numId w:val="6"/>
        </w:numPr>
        <w:bidi w:val="0"/>
        <w:ind w:right="0"/>
        <w:jc w:val="both"/>
        <w:rPr>
          <w:sz w:val="24"/>
          <w:szCs w:val="24"/>
          <w:rtl w:val="0"/>
          <w:lang w:val="en-US"/>
        </w:rPr>
      </w:pPr>
      <w:r>
        <w:rPr>
          <w:sz w:val="24"/>
          <w:szCs w:val="24"/>
          <w:rtl w:val="0"/>
          <w:lang w:val="en-US"/>
        </w:rPr>
        <w:t>All vehicles hired for outings must be insured, roadworthy and fitted with seatbelts.</w:t>
      </w:r>
    </w:p>
    <w:p>
      <w:pPr>
        <w:pStyle w:val="List Paragraph"/>
        <w:numPr>
          <w:ilvl w:val="0"/>
          <w:numId w:val="6"/>
        </w:numPr>
        <w:bidi w:val="0"/>
        <w:ind w:right="0"/>
        <w:jc w:val="both"/>
        <w:rPr>
          <w:sz w:val="24"/>
          <w:szCs w:val="24"/>
          <w:rtl w:val="0"/>
          <w:lang w:val="en-US"/>
        </w:rPr>
      </w:pPr>
      <w:r>
        <w:rPr>
          <w:sz w:val="24"/>
          <w:szCs w:val="24"/>
          <w:rtl w:val="0"/>
          <w:lang w:val="en-US"/>
        </w:rPr>
        <w:t>All drivers should travel with at least one escort. Drivers and escorts should have up to date CRB checks and should have been subject to appropriate recruitment procedures. All drivers and escorts should agree to abide by these guidelines.</w:t>
      </w:r>
    </w:p>
    <w:p>
      <w:pPr>
        <w:pStyle w:val="List Paragraph"/>
        <w:numPr>
          <w:ilvl w:val="0"/>
          <w:numId w:val="6"/>
        </w:numPr>
        <w:bidi w:val="0"/>
        <w:ind w:right="0"/>
        <w:jc w:val="both"/>
        <w:rPr>
          <w:sz w:val="24"/>
          <w:szCs w:val="24"/>
          <w:rtl w:val="0"/>
          <w:lang w:val="en-US"/>
        </w:rPr>
      </w:pPr>
      <w:r>
        <w:rPr>
          <w:sz w:val="24"/>
          <w:szCs w:val="24"/>
          <w:rtl w:val="0"/>
          <w:lang w:val="en-US"/>
        </w:rPr>
        <w:t>A roll call will be taken at the start of a journey and again before beginning the return journey; if the group is travelling in more than one vehicle, children will be encouraged to travel in the same vehicle there and back.</w:t>
      </w:r>
    </w:p>
    <w:p>
      <w:pPr>
        <w:pStyle w:val="List Paragraph"/>
        <w:numPr>
          <w:ilvl w:val="0"/>
          <w:numId w:val="6"/>
        </w:numPr>
        <w:bidi w:val="0"/>
        <w:ind w:right="0"/>
        <w:jc w:val="both"/>
        <w:rPr>
          <w:sz w:val="24"/>
          <w:szCs w:val="24"/>
          <w:rtl w:val="0"/>
          <w:lang w:val="en-US"/>
        </w:rPr>
      </w:pPr>
      <w:r>
        <w:rPr>
          <w:sz w:val="24"/>
          <w:szCs w:val="24"/>
          <w:rtl w:val="0"/>
          <w:lang w:val="en-US"/>
        </w:rPr>
        <w:t>Staff/volunteers accompanying trips will carry the contact numbers for the home organisation and emergency services in the event of an alert being necessary.</w:t>
      </w:r>
    </w:p>
    <w:p>
      <w:pPr>
        <w:pStyle w:val="List Paragraph"/>
        <w:numPr>
          <w:ilvl w:val="0"/>
          <w:numId w:val="6"/>
        </w:numPr>
        <w:bidi w:val="0"/>
        <w:ind w:right="0"/>
        <w:jc w:val="both"/>
        <w:rPr>
          <w:sz w:val="24"/>
          <w:szCs w:val="24"/>
          <w:rtl w:val="0"/>
          <w:lang w:val="en-US"/>
        </w:rPr>
      </w:pPr>
      <w:r>
        <w:rPr>
          <w:sz w:val="24"/>
          <w:szCs w:val="24"/>
          <w:rtl w:val="0"/>
          <w:lang w:val="en-US"/>
        </w:rPr>
        <w:t>If a child goes missing while on a trip, staff/volunteers should instigate an immediate search. If the child cannot be found within half an hour, the appropriate security staff/volunteers and the police should be notified.</w:t>
      </w:r>
    </w:p>
    <w:p>
      <w:pPr>
        <w:pStyle w:val="List Paragraph"/>
        <w:numPr>
          <w:ilvl w:val="0"/>
          <w:numId w:val="6"/>
        </w:numPr>
        <w:bidi w:val="0"/>
        <w:ind w:right="0"/>
        <w:jc w:val="both"/>
        <w:rPr>
          <w:sz w:val="24"/>
          <w:szCs w:val="24"/>
          <w:rtl w:val="0"/>
          <w:lang w:val="en-US"/>
        </w:rPr>
      </w:pPr>
      <w:r>
        <w:rPr>
          <w:sz w:val="24"/>
          <w:szCs w:val="24"/>
          <w:rtl w:val="0"/>
          <w:lang w:val="en-US"/>
        </w:rPr>
        <w:t>If, having notified security staff/volunteers and the police, the child cannot be found, the parents/carers of the child must be notified immediately.</w:t>
      </w:r>
    </w:p>
    <w:p>
      <w:pPr>
        <w:pStyle w:val="List Paragraph"/>
        <w:numPr>
          <w:ilvl w:val="0"/>
          <w:numId w:val="6"/>
        </w:numPr>
        <w:bidi w:val="0"/>
        <w:ind w:right="0"/>
        <w:jc w:val="both"/>
        <w:rPr>
          <w:sz w:val="24"/>
          <w:szCs w:val="24"/>
          <w:rtl w:val="0"/>
          <w:lang w:val="en-US"/>
        </w:rPr>
      </w:pPr>
      <w:r>
        <w:rPr>
          <w:sz w:val="24"/>
          <w:szCs w:val="24"/>
          <w:rtl w:val="0"/>
          <w:lang w:val="en-US"/>
        </w:rPr>
        <w:t>The care of the remaining children is paramount. It is imperative that they return to the home site as quickly as possible, while a senior staff/volunteers member remains at the visit site to co-ordinate contact between security staff/volunteers and the child</w:t>
      </w:r>
      <w:r>
        <w:rPr>
          <w:sz w:val="24"/>
          <w:szCs w:val="24"/>
          <w:rtl w:val="0"/>
          <w:lang w:val="en-US"/>
        </w:rPr>
        <w:t>’</w:t>
      </w:r>
      <w:r>
        <w:rPr>
          <w:sz w:val="24"/>
          <w:szCs w:val="24"/>
          <w:rtl w:val="0"/>
          <w:lang w:val="en-US"/>
        </w:rPr>
        <w:t>s parents/carers.</w:t>
      </w:r>
    </w:p>
    <w:p>
      <w:pPr>
        <w:pStyle w:val="Body"/>
        <w:jc w:val="both"/>
        <w:rPr>
          <w:b w:val="1"/>
          <w:bCs w:val="1"/>
          <w:sz w:val="24"/>
          <w:szCs w:val="24"/>
        </w:rPr>
      </w:pPr>
      <w:r>
        <w:rPr>
          <w:b w:val="1"/>
          <w:bCs w:val="1"/>
          <w:sz w:val="24"/>
          <w:szCs w:val="24"/>
          <w:rtl w:val="0"/>
          <w:lang w:val="en-US"/>
        </w:rPr>
        <w:t>Use of premises by other organisations</w:t>
      </w:r>
    </w:p>
    <w:p>
      <w:pPr>
        <w:pStyle w:val="Body"/>
        <w:jc w:val="both"/>
        <w:rPr>
          <w:sz w:val="24"/>
          <w:szCs w:val="24"/>
        </w:rPr>
      </w:pPr>
      <w:r>
        <w:rPr>
          <w:sz w:val="24"/>
          <w:szCs w:val="24"/>
          <w:rtl w:val="0"/>
          <w:lang w:val="en-US"/>
        </w:rPr>
        <w:t>In the event of a room or rooms on the premises being used by other organisations, the letting agreement should ensure that the hiring organization works to approved child protection procedures and/or that those hiring the room(s) read and agree to abide by these guidelines.</w:t>
      </w:r>
    </w:p>
    <w:p>
      <w:pPr>
        <w:pStyle w:val="Body"/>
        <w:jc w:val="both"/>
        <w:rPr>
          <w:b w:val="1"/>
          <w:bCs w:val="1"/>
          <w:sz w:val="24"/>
          <w:szCs w:val="24"/>
        </w:rPr>
      </w:pPr>
      <w:r>
        <w:rPr>
          <w:b w:val="1"/>
          <w:bCs w:val="1"/>
          <w:sz w:val="24"/>
          <w:szCs w:val="24"/>
          <w:rtl w:val="0"/>
          <w:lang w:val="en-US"/>
        </w:rPr>
        <w:t>Safe recruitment</w:t>
      </w:r>
    </w:p>
    <w:p>
      <w:pPr>
        <w:pStyle w:val="Body"/>
        <w:jc w:val="both"/>
        <w:rPr>
          <w:sz w:val="24"/>
          <w:szCs w:val="24"/>
        </w:rPr>
      </w:pPr>
      <w:r>
        <w:rPr>
          <w:sz w:val="24"/>
          <w:szCs w:val="24"/>
          <w:rtl w:val="0"/>
          <w:lang w:val="en-US"/>
        </w:rPr>
        <w:t>All staff/volunteers will be appointed by at least two members of the management committee.</w:t>
      </w:r>
    </w:p>
    <w:p>
      <w:pPr>
        <w:pStyle w:val="Body"/>
        <w:jc w:val="both"/>
        <w:rPr>
          <w:sz w:val="24"/>
          <w:szCs w:val="24"/>
        </w:rPr>
      </w:pPr>
      <w:r>
        <w:rPr>
          <w:sz w:val="24"/>
          <w:szCs w:val="24"/>
          <w:rtl w:val="0"/>
          <w:lang w:val="en-US"/>
        </w:rPr>
        <w:t>Most staff and all volunteers will work in teams or in open environments where they are not alone with children. Where necessary, staff members (but not volunteers) may work alone with children, providing that they have completed a satisfactory probationary period.</w:t>
      </w:r>
    </w:p>
    <w:p>
      <w:pPr>
        <w:pStyle w:val="Body"/>
        <w:jc w:val="both"/>
        <w:rPr>
          <w:b w:val="1"/>
          <w:bCs w:val="1"/>
          <w:sz w:val="24"/>
          <w:szCs w:val="24"/>
        </w:rPr>
      </w:pPr>
      <w:r>
        <w:rPr>
          <w:b w:val="1"/>
          <w:bCs w:val="1"/>
          <w:sz w:val="24"/>
          <w:szCs w:val="24"/>
          <w:rtl w:val="0"/>
          <w:lang w:val="en-US"/>
        </w:rPr>
        <w:t>All staff/volunteers will:</w:t>
      </w:r>
    </w:p>
    <w:p>
      <w:pPr>
        <w:pStyle w:val="List Paragraph"/>
        <w:numPr>
          <w:ilvl w:val="0"/>
          <w:numId w:val="6"/>
        </w:numPr>
        <w:bidi w:val="0"/>
        <w:ind w:right="0"/>
        <w:jc w:val="both"/>
        <w:rPr>
          <w:sz w:val="24"/>
          <w:szCs w:val="24"/>
          <w:rtl w:val="0"/>
          <w:lang w:val="en-US"/>
        </w:rPr>
      </w:pPr>
      <w:r>
        <w:rPr>
          <w:sz w:val="24"/>
          <w:szCs w:val="24"/>
          <w:rtl w:val="0"/>
          <w:lang w:val="en-US"/>
        </w:rPr>
        <w:t>be given a clear job description or role description, setting out expectations for their work and conduct</w:t>
      </w:r>
    </w:p>
    <w:p>
      <w:pPr>
        <w:pStyle w:val="List Paragraph"/>
        <w:numPr>
          <w:ilvl w:val="0"/>
          <w:numId w:val="6"/>
        </w:numPr>
        <w:bidi w:val="0"/>
        <w:ind w:right="0"/>
        <w:jc w:val="both"/>
        <w:rPr>
          <w:sz w:val="24"/>
          <w:szCs w:val="24"/>
          <w:rtl w:val="0"/>
          <w:lang w:val="en-US"/>
        </w:rPr>
      </w:pPr>
      <w:r>
        <w:rPr>
          <w:sz w:val="24"/>
          <w:szCs w:val="24"/>
          <w:rtl w:val="0"/>
          <w:lang w:val="en-US"/>
        </w:rPr>
        <w:t>show that they meet the person specification for the post or role</w:t>
      </w:r>
    </w:p>
    <w:p>
      <w:pPr>
        <w:pStyle w:val="List Paragraph"/>
        <w:numPr>
          <w:ilvl w:val="0"/>
          <w:numId w:val="6"/>
        </w:numPr>
        <w:bidi w:val="0"/>
        <w:ind w:right="0"/>
        <w:jc w:val="both"/>
        <w:rPr>
          <w:sz w:val="24"/>
          <w:szCs w:val="24"/>
          <w:rtl w:val="0"/>
          <w:lang w:val="en-US"/>
        </w:rPr>
      </w:pPr>
      <w:r>
        <w:rPr>
          <w:sz w:val="24"/>
          <w:szCs w:val="24"/>
          <w:rtl w:val="0"/>
          <w:lang w:val="en-US"/>
        </w:rPr>
        <w:t>fill in a form on first appointment and annually at the start of each school year, to update their personal details, previous and current work/volunteering experience and qualifications</w:t>
      </w:r>
    </w:p>
    <w:p>
      <w:pPr>
        <w:pStyle w:val="List Paragraph"/>
        <w:numPr>
          <w:ilvl w:val="0"/>
          <w:numId w:val="6"/>
        </w:numPr>
        <w:bidi w:val="0"/>
        <w:ind w:right="0"/>
        <w:jc w:val="both"/>
        <w:rPr>
          <w:sz w:val="24"/>
          <w:szCs w:val="24"/>
          <w:rtl w:val="0"/>
          <w:lang w:val="en-US"/>
        </w:rPr>
      </w:pPr>
      <w:r>
        <w:rPr>
          <w:sz w:val="24"/>
          <w:szCs w:val="24"/>
          <w:rtl w:val="0"/>
          <w:lang w:val="en-US"/>
        </w:rPr>
        <w:t>supply the names of two referees, who will be contacted personally</w:t>
      </w:r>
    </w:p>
    <w:p>
      <w:pPr>
        <w:pStyle w:val="List Paragraph"/>
        <w:numPr>
          <w:ilvl w:val="0"/>
          <w:numId w:val="6"/>
        </w:numPr>
        <w:bidi w:val="0"/>
        <w:ind w:right="0"/>
        <w:jc w:val="both"/>
        <w:rPr>
          <w:sz w:val="24"/>
          <w:szCs w:val="24"/>
          <w:rtl w:val="0"/>
          <w:lang w:val="en-US"/>
        </w:rPr>
      </w:pPr>
      <w:r>
        <w:rPr>
          <w:sz w:val="24"/>
          <w:szCs w:val="24"/>
          <w:rtl w:val="0"/>
          <w:lang w:val="en-US"/>
        </w:rPr>
        <w:t>be required to produce a recent enhanced CRB (now called DBS) check on appointment or to have one made through the Disclosure and Barring Service, giving photographic and other evidence of identity and including a formal declaration of any criminal convictions</w:t>
      </w:r>
    </w:p>
    <w:p>
      <w:pPr>
        <w:pStyle w:val="List Paragraph"/>
        <w:numPr>
          <w:ilvl w:val="0"/>
          <w:numId w:val="6"/>
        </w:numPr>
        <w:bidi w:val="0"/>
        <w:ind w:right="0"/>
        <w:jc w:val="both"/>
        <w:rPr>
          <w:sz w:val="24"/>
          <w:szCs w:val="24"/>
          <w:rtl w:val="0"/>
          <w:lang w:val="en-US"/>
        </w:rPr>
      </w:pPr>
      <w:r>
        <w:rPr>
          <w:sz w:val="24"/>
          <w:szCs w:val="24"/>
          <w:rtl w:val="0"/>
          <w:lang w:val="en-US"/>
        </w:rPr>
        <w:t>be taken through child protection policy and procedure on induction, followed by annual training to remind them of procedures and important concepts</w:t>
      </w:r>
    </w:p>
    <w:p>
      <w:pPr>
        <w:pStyle w:val="List Paragraph"/>
        <w:numPr>
          <w:ilvl w:val="0"/>
          <w:numId w:val="6"/>
        </w:numPr>
        <w:bidi w:val="0"/>
        <w:ind w:right="0"/>
        <w:jc w:val="both"/>
        <w:rPr>
          <w:sz w:val="24"/>
          <w:szCs w:val="24"/>
          <w:rtl w:val="0"/>
          <w:lang w:val="en-US"/>
        </w:rPr>
      </w:pPr>
      <w:r>
        <w:rPr>
          <w:sz w:val="24"/>
          <w:szCs w:val="24"/>
          <w:rtl w:val="0"/>
          <w:lang w:val="en-US"/>
        </w:rPr>
        <w:t>be supervised by a named manager and observed at work by the school</w:t>
      </w:r>
      <w:r>
        <w:rPr>
          <w:sz w:val="24"/>
          <w:szCs w:val="24"/>
          <w:rtl w:val="0"/>
          <w:lang w:val="en-US"/>
        </w:rPr>
        <w:t>’</w:t>
      </w:r>
      <w:r>
        <w:rPr>
          <w:sz w:val="24"/>
          <w:szCs w:val="24"/>
          <w:rtl w:val="0"/>
          <w:lang w:val="en-US"/>
        </w:rPr>
        <w:t>s co-ordinator.</w:t>
      </w:r>
    </w:p>
    <w:p>
      <w:pPr>
        <w:pStyle w:val="Body"/>
        <w:jc w:val="both"/>
        <w:rPr>
          <w:b w:val="1"/>
          <w:bCs w:val="1"/>
          <w:sz w:val="28"/>
          <w:szCs w:val="28"/>
        </w:rPr>
      </w:pPr>
      <w:r>
        <w:rPr>
          <w:b w:val="1"/>
          <w:bCs w:val="1"/>
          <w:sz w:val="28"/>
          <w:szCs w:val="28"/>
          <w:rtl w:val="0"/>
          <w:lang w:val="en-US"/>
        </w:rPr>
        <w:t>Responding to allegations of abuse</w:t>
      </w:r>
    </w:p>
    <w:p>
      <w:pPr>
        <w:pStyle w:val="Body"/>
        <w:jc w:val="both"/>
        <w:rPr>
          <w:b w:val="1"/>
          <w:bCs w:val="1"/>
          <w:sz w:val="24"/>
          <w:szCs w:val="24"/>
        </w:rPr>
      </w:pPr>
      <w:r>
        <w:rPr>
          <w:b w:val="1"/>
          <w:bCs w:val="1"/>
          <w:sz w:val="24"/>
          <w:szCs w:val="24"/>
          <w:rtl w:val="0"/>
          <w:lang w:val="en-US"/>
        </w:rPr>
        <w:t>Allegations against a member of staff/volunteer</w:t>
      </w:r>
    </w:p>
    <w:p>
      <w:pPr>
        <w:pStyle w:val="Body"/>
        <w:jc w:val="both"/>
        <w:rPr>
          <w:sz w:val="24"/>
          <w:szCs w:val="24"/>
        </w:rPr>
      </w:pPr>
      <w:r>
        <w:rPr>
          <w:sz w:val="24"/>
          <w:szCs w:val="24"/>
          <w:rtl w:val="0"/>
          <w:lang w:val="en-US"/>
        </w:rPr>
        <w:t>The school will fully support and protect anyone who, in good faith, reports their concern that a colleague is, or may be, abusing a child. Where there is a complaint against a member of staff/volunteer, there may be three types of investigation: criminal investigation, child protection investigation or disciplinary/misconduct investigation. The results of the police and child protection investigation may well influence the disciplinary investigation, but this will not necessarily be the case.</w:t>
      </w:r>
    </w:p>
    <w:p>
      <w:pPr>
        <w:pStyle w:val="Body"/>
        <w:jc w:val="both"/>
        <w:rPr>
          <w:b w:val="1"/>
          <w:bCs w:val="1"/>
          <w:sz w:val="24"/>
          <w:szCs w:val="24"/>
        </w:rPr>
      </w:pPr>
      <w:r>
        <w:rPr>
          <w:b w:val="1"/>
          <w:bCs w:val="1"/>
          <w:sz w:val="24"/>
          <w:szCs w:val="24"/>
          <w:rtl w:val="0"/>
          <w:lang w:val="en-US"/>
        </w:rPr>
        <w:t>Concerns about poor practice</w:t>
      </w:r>
    </w:p>
    <w:p>
      <w:pPr>
        <w:pStyle w:val="Body"/>
        <w:jc w:val="both"/>
        <w:rPr>
          <w:sz w:val="24"/>
          <w:szCs w:val="24"/>
        </w:rPr>
      </w:pPr>
      <w:r>
        <w:rPr>
          <w:sz w:val="24"/>
          <w:szCs w:val="24"/>
          <w:rtl w:val="0"/>
          <w:lang w:val="en-US"/>
        </w:rPr>
        <w:t>If, following consideration, the allegation is clearly about poor practice, this will be dealt with as a misconduct issue.</w:t>
      </w:r>
    </w:p>
    <w:p>
      <w:pPr>
        <w:pStyle w:val="Body"/>
        <w:jc w:val="both"/>
        <w:rPr>
          <w:sz w:val="24"/>
          <w:szCs w:val="24"/>
        </w:rPr>
      </w:pPr>
      <w:r>
        <w:rPr>
          <w:sz w:val="24"/>
          <w:szCs w:val="24"/>
          <w:rtl w:val="0"/>
          <w:lang w:val="en-US"/>
        </w:rPr>
        <w:t>If the allegation is about poor practice by the school</w:t>
      </w:r>
      <w:r>
        <w:rPr>
          <w:sz w:val="24"/>
          <w:szCs w:val="24"/>
          <w:rtl w:val="0"/>
          <w:lang w:val="en-US"/>
        </w:rPr>
        <w:t>’</w:t>
      </w:r>
      <w:r>
        <w:rPr>
          <w:sz w:val="24"/>
          <w:szCs w:val="24"/>
          <w:rtl w:val="0"/>
          <w:lang w:val="en-US"/>
        </w:rPr>
        <w:t>s designated person, or if the matter has been handled inadequately and concerns remain, it should be reported to the chair of the management committee, who will advise how to deal with the allegation and whether or not the school should initiate disciplinary proceedings.</w:t>
      </w:r>
    </w:p>
    <w:p>
      <w:pPr>
        <w:pStyle w:val="Body"/>
        <w:jc w:val="both"/>
        <w:rPr>
          <w:b w:val="1"/>
          <w:bCs w:val="1"/>
          <w:sz w:val="24"/>
          <w:szCs w:val="24"/>
        </w:rPr>
      </w:pPr>
      <w:r>
        <w:rPr>
          <w:b w:val="1"/>
          <w:bCs w:val="1"/>
          <w:sz w:val="24"/>
          <w:szCs w:val="24"/>
          <w:rtl w:val="0"/>
          <w:lang w:val="en-US"/>
        </w:rPr>
        <w:t>Internal enquiries and suspension</w:t>
      </w:r>
    </w:p>
    <w:p>
      <w:pPr>
        <w:pStyle w:val="Body"/>
        <w:jc w:val="both"/>
        <w:rPr>
          <w:sz w:val="24"/>
          <w:szCs w:val="24"/>
        </w:rPr>
      </w:pPr>
      <w:r>
        <w:rPr>
          <w:sz w:val="24"/>
          <w:szCs w:val="24"/>
          <w:rtl w:val="0"/>
          <w:lang w:val="en-US"/>
        </w:rPr>
        <w:t>The designated person will make an immediate decision about whether any individual accused of abuse should be suspended, pending further police and social services inquiries.</w:t>
      </w:r>
    </w:p>
    <w:p>
      <w:pPr>
        <w:pStyle w:val="Body"/>
        <w:jc w:val="both"/>
        <w:rPr>
          <w:sz w:val="24"/>
          <w:szCs w:val="24"/>
        </w:rPr>
      </w:pPr>
      <w:r>
        <w:rPr>
          <w:sz w:val="24"/>
          <w:szCs w:val="24"/>
          <w:rtl w:val="0"/>
          <w:lang w:val="en-US"/>
        </w:rPr>
        <w:t>Irrespective of the findings of the social services or police inquiries, the school will assess all individual cases to decide whether a member of staff or volunteer can be reinstated and how this can be handled sensitively. This may be a difficult decision, particularly where there is insufficient evidence to uphold any action by the police. In such cases, the school must reach a decision based upon the available information. This might suggest that, on a balance of probability, it is more likely than not that the allegation is true. The welfare of the child/young person must remain of paramount importance throughout.</w:t>
      </w:r>
    </w:p>
    <w:p>
      <w:pPr>
        <w:pStyle w:val="Body"/>
        <w:jc w:val="both"/>
        <w:rPr>
          <w:b w:val="1"/>
          <w:bCs w:val="1"/>
          <w:sz w:val="24"/>
          <w:szCs w:val="24"/>
        </w:rPr>
      </w:pPr>
      <w:r>
        <w:rPr>
          <w:b w:val="1"/>
          <w:bCs w:val="1"/>
          <w:sz w:val="24"/>
          <w:szCs w:val="24"/>
          <w:rtl w:val="0"/>
          <w:lang w:val="en-US"/>
        </w:rPr>
        <w:t>What to do if you suspect that abuse may have occurred</w:t>
      </w:r>
    </w:p>
    <w:p>
      <w:pPr>
        <w:pStyle w:val="Body"/>
        <w:jc w:val="both"/>
        <w:rPr>
          <w:sz w:val="24"/>
          <w:szCs w:val="24"/>
        </w:rPr>
      </w:pPr>
      <w:r>
        <w:rPr>
          <w:sz w:val="24"/>
          <w:szCs w:val="24"/>
          <w:rtl w:val="0"/>
          <w:lang w:val="en-US"/>
        </w:rPr>
        <w:t>You must report your concerns immediately to the named responsible person at your school.</w:t>
      </w:r>
    </w:p>
    <w:p>
      <w:pPr>
        <w:pStyle w:val="Body"/>
        <w:jc w:val="both"/>
        <w:rPr>
          <w:sz w:val="24"/>
          <w:szCs w:val="24"/>
        </w:rPr>
      </w:pPr>
      <w:r>
        <w:rPr>
          <w:sz w:val="24"/>
          <w:szCs w:val="24"/>
          <w:rtl w:val="0"/>
          <w:lang w:val="en-US"/>
        </w:rPr>
        <w:t xml:space="preserve">Step-by-step guidance for staff/volunteers on dealing with their earliest concerns is provided on the card </w:t>
      </w:r>
      <w:r>
        <w:rPr>
          <w:sz w:val="24"/>
          <w:szCs w:val="24"/>
          <w:rtl w:val="0"/>
          <w:lang w:val="en-US"/>
        </w:rPr>
        <w:t>‘</w:t>
      </w:r>
      <w:r>
        <w:rPr>
          <w:sz w:val="24"/>
          <w:szCs w:val="24"/>
          <w:rtl w:val="0"/>
          <w:lang w:val="en-US"/>
        </w:rPr>
        <w:t>What to do if you are worried that a child is being abused</w:t>
      </w:r>
      <w:r>
        <w:rPr>
          <w:sz w:val="24"/>
          <w:szCs w:val="24"/>
          <w:rtl w:val="0"/>
          <w:lang w:val="en-US"/>
        </w:rPr>
        <w:t>’</w:t>
      </w:r>
      <w:r>
        <w:rPr>
          <w:sz w:val="24"/>
          <w:szCs w:val="24"/>
          <w:rtl w:val="0"/>
          <w:lang w:val="en-US"/>
        </w:rPr>
        <w:t>. This guidance is produced by the Department of Health and endorsed by the local authority. Copies of the card must be available to every member of staff and volunteer.</w:t>
      </w:r>
    </w:p>
    <w:p>
      <w:pPr>
        <w:pStyle w:val="Body"/>
        <w:jc w:val="both"/>
        <w:rPr>
          <w:b w:val="1"/>
          <w:bCs w:val="1"/>
          <w:sz w:val="24"/>
          <w:szCs w:val="24"/>
        </w:rPr>
      </w:pPr>
      <w:r>
        <w:rPr>
          <w:b w:val="1"/>
          <w:bCs w:val="1"/>
          <w:sz w:val="24"/>
          <w:szCs w:val="24"/>
          <w:rtl w:val="0"/>
          <w:lang w:val="en-US"/>
        </w:rPr>
        <w:t>The named responsible person will:</w:t>
      </w:r>
    </w:p>
    <w:p>
      <w:pPr>
        <w:pStyle w:val="List Paragraph"/>
        <w:numPr>
          <w:ilvl w:val="0"/>
          <w:numId w:val="6"/>
        </w:numPr>
        <w:bidi w:val="0"/>
        <w:ind w:right="0"/>
        <w:jc w:val="both"/>
        <w:rPr>
          <w:sz w:val="24"/>
          <w:szCs w:val="24"/>
          <w:rtl w:val="0"/>
          <w:lang w:val="en-US"/>
        </w:rPr>
      </w:pPr>
      <w:r>
        <w:rPr>
          <w:sz w:val="24"/>
          <w:szCs w:val="24"/>
          <w:rtl w:val="0"/>
          <w:lang w:val="en-US"/>
        </w:rPr>
        <w:t>obtain information from staff/volunteers, children/young people or parents/carers who have child protection concerns and record this information</w:t>
      </w:r>
    </w:p>
    <w:p>
      <w:pPr>
        <w:pStyle w:val="List Paragraph"/>
        <w:numPr>
          <w:ilvl w:val="0"/>
          <w:numId w:val="6"/>
        </w:numPr>
        <w:bidi w:val="0"/>
        <w:ind w:right="0"/>
        <w:jc w:val="both"/>
        <w:rPr>
          <w:sz w:val="24"/>
          <w:szCs w:val="24"/>
          <w:rtl w:val="0"/>
          <w:lang w:val="en-US"/>
        </w:rPr>
      </w:pPr>
      <w:r>
        <w:rPr>
          <w:sz w:val="24"/>
          <w:szCs w:val="24"/>
          <w:rtl w:val="0"/>
          <w:lang w:val="en-US"/>
        </w:rPr>
        <w:t>assess the information quickly and carefully and ask for further information, as appropriate</w:t>
      </w:r>
    </w:p>
    <w:p>
      <w:pPr>
        <w:pStyle w:val="List Paragraph"/>
        <w:numPr>
          <w:ilvl w:val="0"/>
          <w:numId w:val="6"/>
        </w:numPr>
        <w:bidi w:val="0"/>
        <w:ind w:right="0"/>
        <w:jc w:val="both"/>
        <w:rPr>
          <w:sz w:val="24"/>
          <w:szCs w:val="24"/>
          <w:rtl w:val="0"/>
          <w:lang w:val="en-US"/>
        </w:rPr>
      </w:pPr>
      <w:r>
        <w:rPr>
          <w:sz w:val="24"/>
          <w:szCs w:val="24"/>
          <w:rtl w:val="0"/>
          <w:lang w:val="en-US"/>
        </w:rPr>
        <w:t>consult with a statutory child protection agency such as the local social services department or the NSPCC to clarify any doubts or worries</w:t>
      </w:r>
    </w:p>
    <w:p>
      <w:pPr>
        <w:pStyle w:val="List Paragraph"/>
        <w:numPr>
          <w:ilvl w:val="0"/>
          <w:numId w:val="6"/>
        </w:numPr>
        <w:bidi w:val="0"/>
        <w:ind w:right="0"/>
        <w:jc w:val="both"/>
        <w:rPr>
          <w:sz w:val="24"/>
          <w:szCs w:val="24"/>
          <w:rtl w:val="0"/>
          <w:lang w:val="en-US"/>
        </w:rPr>
      </w:pPr>
      <w:r>
        <w:rPr>
          <w:sz w:val="24"/>
          <w:szCs w:val="24"/>
          <w:rtl w:val="0"/>
          <w:lang w:val="en-US"/>
        </w:rPr>
        <w:t>ensure that the parents/carers of the child are contacted as soon as possible, following advice from the social services department</w:t>
      </w:r>
    </w:p>
    <w:p>
      <w:pPr>
        <w:pStyle w:val="List Paragraph"/>
        <w:numPr>
          <w:ilvl w:val="0"/>
          <w:numId w:val="6"/>
        </w:numPr>
        <w:bidi w:val="0"/>
        <w:ind w:right="0"/>
        <w:jc w:val="both"/>
        <w:rPr>
          <w:sz w:val="24"/>
          <w:szCs w:val="24"/>
          <w:rtl w:val="0"/>
          <w:lang w:val="en-US"/>
        </w:rPr>
      </w:pPr>
      <w:r>
        <w:rPr>
          <w:sz w:val="24"/>
          <w:szCs w:val="24"/>
          <w:rtl w:val="0"/>
          <w:lang w:val="en-US"/>
        </w:rPr>
        <w:t>make a referral to a statutory child protection agency or to the police without delay.</w:t>
      </w:r>
    </w:p>
    <w:p>
      <w:pPr>
        <w:pStyle w:val="Body"/>
        <w:jc w:val="both"/>
        <w:rPr>
          <w:sz w:val="24"/>
          <w:szCs w:val="24"/>
        </w:rPr>
      </w:pPr>
      <w:r>
        <w:rPr>
          <w:sz w:val="24"/>
          <w:szCs w:val="24"/>
          <w:rtl w:val="0"/>
          <w:lang w:val="en-US"/>
        </w:rPr>
        <w:t>If the school</w:t>
      </w:r>
      <w:r>
        <w:rPr>
          <w:sz w:val="24"/>
          <w:szCs w:val="24"/>
          <w:rtl w:val="0"/>
          <w:lang w:val="en-US"/>
        </w:rPr>
        <w:t>’</w:t>
      </w:r>
      <w:r>
        <w:rPr>
          <w:sz w:val="24"/>
          <w:szCs w:val="24"/>
          <w:rtl w:val="0"/>
          <w:lang w:val="en-US"/>
        </w:rPr>
        <w:t>s named responsible person is the subject of the suspicion/allegation, the report must be made to the chair of the management committee, who will refer the allegation to social services.</w:t>
      </w:r>
    </w:p>
    <w:p>
      <w:pPr>
        <w:pStyle w:val="Body"/>
        <w:jc w:val="both"/>
        <w:rPr>
          <w:b w:val="1"/>
          <w:bCs w:val="1"/>
          <w:sz w:val="24"/>
          <w:szCs w:val="24"/>
          <w:lang w:val="en-US"/>
        </w:rPr>
      </w:pPr>
    </w:p>
    <w:p>
      <w:pPr>
        <w:pStyle w:val="Body"/>
        <w:jc w:val="both"/>
        <w:rPr>
          <w:b w:val="1"/>
          <w:bCs w:val="1"/>
          <w:sz w:val="24"/>
          <w:szCs w:val="24"/>
        </w:rPr>
      </w:pPr>
      <w:r>
        <w:rPr>
          <w:b w:val="1"/>
          <w:bCs w:val="1"/>
          <w:sz w:val="24"/>
          <w:szCs w:val="24"/>
          <w:rtl w:val="0"/>
          <w:lang w:val="en-US"/>
        </w:rPr>
        <w:t>Suspicions will not be discussed with anyone other than those named above.</w:t>
      </w:r>
    </w:p>
    <w:p>
      <w:pPr>
        <w:pStyle w:val="Body"/>
        <w:jc w:val="both"/>
        <w:rPr>
          <w:sz w:val="24"/>
          <w:szCs w:val="24"/>
        </w:rPr>
      </w:pPr>
      <w:r>
        <w:rPr>
          <w:b w:val="1"/>
          <w:bCs w:val="1"/>
          <w:sz w:val="24"/>
          <w:szCs w:val="24"/>
          <w:rtl w:val="0"/>
          <w:lang w:val="en-US"/>
        </w:rPr>
        <w:t>It is the right of any individual to make direct referrals to the child protection agencies.</w:t>
        <w:tab/>
        <w:t xml:space="preserve"> </w:t>
      </w:r>
      <w:r>
        <w:rPr>
          <w:b w:val="1"/>
          <w:bCs w:val="1"/>
          <w:sz w:val="24"/>
          <w:szCs w:val="24"/>
          <w:lang w:val="en-US"/>
        </w:rPr>
        <w:br w:type="textWrapping"/>
      </w:r>
      <w:r>
        <w:rPr>
          <w:sz w:val="24"/>
          <w:szCs w:val="24"/>
          <w:rtl w:val="0"/>
          <w:lang w:val="en-US"/>
        </w:rPr>
        <w:t>If, for any reason, you believe that the designated people have not responded appropriately to your concerns, then it is up to you to contact the child protection agencies directly.</w:t>
      </w:r>
    </w:p>
    <w:p>
      <w:pPr>
        <w:pStyle w:val="Body"/>
        <w:jc w:val="both"/>
        <w:rPr>
          <w:b w:val="1"/>
          <w:bCs w:val="1"/>
          <w:sz w:val="24"/>
          <w:szCs w:val="24"/>
        </w:rPr>
      </w:pPr>
      <w:r>
        <w:rPr>
          <w:b w:val="1"/>
          <w:bCs w:val="1"/>
          <w:sz w:val="24"/>
          <w:szCs w:val="24"/>
          <w:rtl w:val="0"/>
          <w:lang w:val="en-US"/>
        </w:rPr>
        <w:t>If a child makes a disclosure of abuse:</w:t>
      </w:r>
    </w:p>
    <w:p>
      <w:pPr>
        <w:pStyle w:val="List Paragraph"/>
        <w:numPr>
          <w:ilvl w:val="0"/>
          <w:numId w:val="6"/>
        </w:numPr>
        <w:bidi w:val="0"/>
        <w:ind w:right="0"/>
        <w:jc w:val="both"/>
        <w:rPr>
          <w:sz w:val="24"/>
          <w:szCs w:val="24"/>
          <w:rtl w:val="0"/>
          <w:lang w:val="en-US"/>
        </w:rPr>
      </w:pPr>
      <w:r>
        <w:rPr>
          <w:sz w:val="24"/>
          <w:szCs w:val="24"/>
          <w:rtl w:val="0"/>
          <w:lang w:val="en-US"/>
        </w:rPr>
        <w:t>make notes as soon as possible (ideally within one hour of being told)</w:t>
      </w:r>
    </w:p>
    <w:p>
      <w:pPr>
        <w:pStyle w:val="List Paragraph"/>
        <w:numPr>
          <w:ilvl w:val="0"/>
          <w:numId w:val="6"/>
        </w:numPr>
        <w:bidi w:val="0"/>
        <w:ind w:right="0"/>
        <w:jc w:val="both"/>
        <w:rPr>
          <w:sz w:val="24"/>
          <w:szCs w:val="24"/>
          <w:rtl w:val="0"/>
          <w:lang w:val="en-US"/>
        </w:rPr>
      </w:pPr>
      <w:r>
        <w:rPr>
          <w:sz w:val="24"/>
          <w:szCs w:val="24"/>
          <w:rtl w:val="0"/>
          <w:lang w:val="en-US"/>
        </w:rPr>
        <w:t>write down exactly what the child/young person has said, what you said in reply and what was happening immediately before you were told (for example, what activity was taking place)</w:t>
      </w:r>
    </w:p>
    <w:p>
      <w:pPr>
        <w:pStyle w:val="List Paragraph"/>
        <w:numPr>
          <w:ilvl w:val="0"/>
          <w:numId w:val="6"/>
        </w:numPr>
        <w:bidi w:val="0"/>
        <w:ind w:right="0"/>
        <w:jc w:val="both"/>
        <w:rPr>
          <w:sz w:val="24"/>
          <w:szCs w:val="24"/>
          <w:rtl w:val="0"/>
          <w:lang w:val="en-US"/>
        </w:rPr>
      </w:pPr>
      <w:r>
        <w:rPr>
          <w:sz w:val="24"/>
          <w:szCs w:val="24"/>
          <w:rtl w:val="0"/>
          <w:lang w:val="en-US"/>
        </w:rPr>
        <w:t>record dates, times and when you made the record</w:t>
      </w:r>
    </w:p>
    <w:p>
      <w:pPr>
        <w:pStyle w:val="List Paragraph"/>
        <w:numPr>
          <w:ilvl w:val="0"/>
          <w:numId w:val="6"/>
        </w:numPr>
        <w:bidi w:val="0"/>
        <w:ind w:right="0"/>
        <w:jc w:val="both"/>
        <w:rPr>
          <w:sz w:val="24"/>
          <w:szCs w:val="24"/>
          <w:rtl w:val="0"/>
          <w:lang w:val="en-US"/>
        </w:rPr>
      </w:pPr>
      <w:r>
        <w:rPr>
          <w:sz w:val="24"/>
          <w:szCs w:val="24"/>
          <w:rtl w:val="0"/>
          <w:lang w:val="en-US"/>
        </w:rPr>
        <w:t>keep all your handwritten notes secure</w:t>
      </w:r>
    </w:p>
    <w:p>
      <w:pPr>
        <w:pStyle w:val="List Paragraph"/>
        <w:numPr>
          <w:ilvl w:val="0"/>
          <w:numId w:val="6"/>
        </w:numPr>
        <w:bidi w:val="0"/>
        <w:ind w:right="0"/>
        <w:jc w:val="both"/>
        <w:rPr>
          <w:sz w:val="24"/>
          <w:szCs w:val="24"/>
          <w:rtl w:val="0"/>
          <w:lang w:val="en-US"/>
        </w:rPr>
      </w:pPr>
      <w:r>
        <w:rPr>
          <w:sz w:val="24"/>
          <w:szCs w:val="24"/>
          <w:rtl w:val="0"/>
          <w:lang w:val="en-US"/>
        </w:rPr>
        <w:t>report your discussion to the designated person as soon as possible</w:t>
      </w:r>
    </w:p>
    <w:p>
      <w:pPr>
        <w:pStyle w:val="List Paragraph"/>
        <w:numPr>
          <w:ilvl w:val="0"/>
          <w:numId w:val="6"/>
        </w:numPr>
        <w:bidi w:val="0"/>
        <w:ind w:right="0"/>
        <w:jc w:val="both"/>
        <w:rPr>
          <w:sz w:val="24"/>
          <w:szCs w:val="24"/>
          <w:rtl w:val="0"/>
          <w:lang w:val="en-US"/>
        </w:rPr>
      </w:pPr>
      <w:r>
        <w:rPr>
          <w:sz w:val="24"/>
          <w:szCs w:val="24"/>
          <w:rtl w:val="0"/>
          <w:lang w:val="en-US"/>
        </w:rPr>
        <w:t>if the named responsible person is implicated, you need to report to the second designated person</w:t>
      </w:r>
    </w:p>
    <w:p>
      <w:pPr>
        <w:pStyle w:val="List Paragraph"/>
        <w:numPr>
          <w:ilvl w:val="0"/>
          <w:numId w:val="6"/>
        </w:numPr>
        <w:bidi w:val="0"/>
        <w:ind w:right="0"/>
        <w:jc w:val="both"/>
        <w:rPr>
          <w:sz w:val="24"/>
          <w:szCs w:val="24"/>
          <w:rtl w:val="0"/>
          <w:lang w:val="en-US"/>
        </w:rPr>
      </w:pPr>
      <w:r>
        <w:rPr>
          <w:sz w:val="24"/>
          <w:szCs w:val="24"/>
          <w:rtl w:val="0"/>
          <w:lang w:val="en-US"/>
        </w:rPr>
        <w:t>if both are implicated, report to social services</w:t>
      </w:r>
    </w:p>
    <w:p>
      <w:pPr>
        <w:pStyle w:val="List Paragraph"/>
        <w:numPr>
          <w:ilvl w:val="0"/>
          <w:numId w:val="6"/>
        </w:numPr>
        <w:bidi w:val="0"/>
        <w:ind w:right="0"/>
        <w:jc w:val="both"/>
        <w:rPr>
          <w:sz w:val="24"/>
          <w:szCs w:val="24"/>
          <w:rtl w:val="0"/>
          <w:lang w:val="en-US"/>
        </w:rPr>
      </w:pPr>
      <w:r>
        <w:rPr>
          <w:sz w:val="24"/>
          <w:szCs w:val="24"/>
          <w:rtl w:val="0"/>
          <w:lang w:val="en-US"/>
        </w:rPr>
        <w:t>do not discuss your suspicions or allegations with anyone other than those nominated above</w:t>
      </w:r>
    </w:p>
    <w:p>
      <w:pPr>
        <w:pStyle w:val="List Paragraph"/>
        <w:numPr>
          <w:ilvl w:val="0"/>
          <w:numId w:val="6"/>
        </w:numPr>
        <w:bidi w:val="0"/>
        <w:ind w:right="0"/>
        <w:jc w:val="both"/>
        <w:rPr>
          <w:sz w:val="24"/>
          <w:szCs w:val="24"/>
          <w:rtl w:val="0"/>
          <w:lang w:val="en-US"/>
        </w:rPr>
      </w:pPr>
      <w:r>
        <w:rPr>
          <w:sz w:val="24"/>
          <w:szCs w:val="24"/>
          <w:rtl w:val="0"/>
          <w:lang w:val="en-US"/>
        </w:rPr>
        <w:t>the named responsible person must consider carefully whether it is safe for a child to return home to a potentially abusive situation, and, if necessary, they should take immediate action to contact social services in order to discuss putting safety measures into effect.</w:t>
      </w:r>
    </w:p>
    <w:p>
      <w:pPr>
        <w:pStyle w:val="Body"/>
        <w:jc w:val="both"/>
        <w:rPr>
          <w:b w:val="1"/>
          <w:bCs w:val="1"/>
          <w:sz w:val="24"/>
          <w:szCs w:val="24"/>
        </w:rPr>
      </w:pPr>
      <w:r>
        <w:rPr>
          <w:b w:val="1"/>
          <w:bCs w:val="1"/>
          <w:sz w:val="24"/>
          <w:szCs w:val="24"/>
          <w:rtl w:val="0"/>
          <w:lang w:val="en-US"/>
        </w:rPr>
        <w:t>Allegations of physical injury or neglect</w:t>
      </w:r>
    </w:p>
    <w:p>
      <w:pPr>
        <w:pStyle w:val="Body"/>
        <w:jc w:val="both"/>
        <w:rPr>
          <w:sz w:val="24"/>
          <w:szCs w:val="24"/>
        </w:rPr>
      </w:pPr>
      <w:r>
        <w:rPr>
          <w:sz w:val="24"/>
          <w:szCs w:val="24"/>
          <w:rtl w:val="0"/>
          <w:lang w:val="en-US"/>
        </w:rPr>
        <w:t>If a child has a symptom of physical injury or neglect, the named responsible person will:</w:t>
      </w:r>
    </w:p>
    <w:p>
      <w:pPr>
        <w:pStyle w:val="List Paragraph"/>
        <w:numPr>
          <w:ilvl w:val="0"/>
          <w:numId w:val="8"/>
        </w:numPr>
        <w:bidi w:val="0"/>
        <w:ind w:right="0"/>
        <w:jc w:val="both"/>
        <w:rPr>
          <w:sz w:val="24"/>
          <w:szCs w:val="24"/>
          <w:rtl w:val="0"/>
          <w:lang w:val="en-US"/>
        </w:rPr>
      </w:pPr>
      <w:r>
        <w:rPr>
          <w:sz w:val="24"/>
          <w:szCs w:val="24"/>
          <w:rtl w:val="0"/>
          <w:lang w:val="en-US"/>
        </w:rPr>
        <w:t>contact social services for advice in cases of deliberate injury or concerns about the safety of the child, but they must not inform the parents/carers</w:t>
      </w:r>
    </w:p>
    <w:p>
      <w:pPr>
        <w:pStyle w:val="List Paragraph"/>
        <w:numPr>
          <w:ilvl w:val="0"/>
          <w:numId w:val="10"/>
        </w:numPr>
        <w:bidi w:val="0"/>
        <w:ind w:right="0"/>
        <w:jc w:val="both"/>
        <w:rPr>
          <w:sz w:val="24"/>
          <w:szCs w:val="24"/>
          <w:rtl w:val="0"/>
          <w:lang w:val="en-US"/>
        </w:rPr>
      </w:pPr>
      <w:r>
        <w:rPr>
          <w:sz w:val="24"/>
          <w:szCs w:val="24"/>
          <w:rtl w:val="0"/>
          <w:lang w:val="en-US"/>
        </w:rPr>
        <w:t>-seek emergency medical attention if necessary</w:t>
      </w:r>
    </w:p>
    <w:p>
      <w:pPr>
        <w:pStyle w:val="List Paragraph"/>
        <w:numPr>
          <w:ilvl w:val="0"/>
          <w:numId w:val="10"/>
        </w:numPr>
        <w:bidi w:val="0"/>
        <w:ind w:right="0"/>
        <w:jc w:val="both"/>
        <w:rPr>
          <w:sz w:val="24"/>
          <w:szCs w:val="24"/>
          <w:rtl w:val="0"/>
          <w:lang w:val="en-US"/>
        </w:rPr>
      </w:pPr>
      <w:r>
        <w:rPr>
          <w:sz w:val="24"/>
          <w:szCs w:val="24"/>
          <w:rtl w:val="0"/>
          <w:lang w:val="en-US"/>
        </w:rPr>
        <w:t>inform the child</w:t>
      </w:r>
      <w:r>
        <w:rPr>
          <w:sz w:val="24"/>
          <w:szCs w:val="24"/>
          <w:rtl w:val="0"/>
          <w:lang w:val="en-US"/>
        </w:rPr>
        <w:t>’</w:t>
      </w:r>
      <w:r>
        <w:rPr>
          <w:sz w:val="24"/>
          <w:szCs w:val="24"/>
          <w:rtl w:val="0"/>
          <w:lang w:val="en-US"/>
        </w:rPr>
        <w:t>s doctor of any suspicions of abuse</w:t>
      </w:r>
    </w:p>
    <w:p>
      <w:pPr>
        <w:pStyle w:val="List Paragraph"/>
        <w:numPr>
          <w:ilvl w:val="0"/>
          <w:numId w:val="10"/>
        </w:numPr>
        <w:bidi w:val="0"/>
        <w:ind w:right="0"/>
        <w:jc w:val="both"/>
        <w:rPr>
          <w:sz w:val="24"/>
          <w:szCs w:val="24"/>
          <w:rtl w:val="0"/>
          <w:lang w:val="en-US"/>
        </w:rPr>
      </w:pPr>
      <w:r>
        <w:rPr>
          <w:sz w:val="24"/>
          <w:szCs w:val="24"/>
          <w:rtl w:val="0"/>
          <w:lang w:val="en-US"/>
        </w:rPr>
        <w:t>in other circumstances, speak with the parent/carer and suggest that medical help/attention is sought for the child/young person</w:t>
      </w:r>
    </w:p>
    <w:p>
      <w:pPr>
        <w:pStyle w:val="List Paragraph"/>
        <w:numPr>
          <w:ilvl w:val="0"/>
          <w:numId w:val="10"/>
        </w:numPr>
        <w:bidi w:val="0"/>
        <w:ind w:right="0"/>
        <w:jc w:val="both"/>
        <w:rPr>
          <w:sz w:val="24"/>
          <w:szCs w:val="24"/>
          <w:rtl w:val="0"/>
          <w:lang w:val="en-US"/>
        </w:rPr>
      </w:pPr>
      <w:r>
        <w:rPr>
          <w:sz w:val="24"/>
          <w:szCs w:val="24"/>
          <w:rtl w:val="0"/>
          <w:lang w:val="en-US"/>
        </w:rPr>
        <w:t>if appropriate, encourage the parent/carer to seek help from social services</w:t>
      </w:r>
    </w:p>
    <w:p>
      <w:pPr>
        <w:pStyle w:val="List Paragraph"/>
        <w:numPr>
          <w:ilvl w:val="0"/>
          <w:numId w:val="10"/>
        </w:numPr>
        <w:bidi w:val="0"/>
        <w:ind w:right="0"/>
        <w:jc w:val="both"/>
        <w:rPr>
          <w:sz w:val="24"/>
          <w:szCs w:val="24"/>
          <w:rtl w:val="0"/>
          <w:lang w:val="en-US"/>
        </w:rPr>
      </w:pPr>
      <w:r>
        <w:rPr>
          <w:sz w:val="24"/>
          <w:szCs w:val="24"/>
          <w:rtl w:val="0"/>
          <w:lang w:val="en-US"/>
        </w:rPr>
        <w:t>if the parent/carer fails to act, seek advice from Kent Safeguarding Children Board (www.kscb.org.uk)</w:t>
      </w:r>
    </w:p>
    <w:p>
      <w:pPr>
        <w:pStyle w:val="List Paragraph"/>
        <w:numPr>
          <w:ilvl w:val="0"/>
          <w:numId w:val="10"/>
        </w:numPr>
        <w:bidi w:val="0"/>
        <w:ind w:right="0"/>
        <w:jc w:val="both"/>
        <w:rPr>
          <w:sz w:val="24"/>
          <w:szCs w:val="24"/>
          <w:rtl w:val="0"/>
          <w:lang w:val="en-US"/>
        </w:rPr>
      </w:pPr>
      <w:r>
        <w:rPr>
          <w:sz w:val="24"/>
          <w:szCs w:val="24"/>
          <w:rtl w:val="0"/>
          <w:lang w:val="en-US"/>
        </w:rPr>
        <w:t>in the case of real concern, contact social services for advice.</w:t>
      </w:r>
    </w:p>
    <w:p>
      <w:pPr>
        <w:pStyle w:val="Body"/>
        <w:jc w:val="both"/>
        <w:rPr>
          <w:b w:val="1"/>
          <w:bCs w:val="1"/>
          <w:sz w:val="24"/>
          <w:szCs w:val="24"/>
        </w:rPr>
      </w:pPr>
      <w:r>
        <w:rPr>
          <w:b w:val="1"/>
          <w:bCs w:val="1"/>
          <w:sz w:val="24"/>
          <w:szCs w:val="24"/>
          <w:rtl w:val="0"/>
          <w:lang w:val="en-US"/>
        </w:rPr>
        <w:t>Allegations of sexual abuse</w:t>
      </w:r>
    </w:p>
    <w:p>
      <w:pPr>
        <w:pStyle w:val="Body"/>
        <w:jc w:val="both"/>
        <w:rPr>
          <w:sz w:val="24"/>
          <w:szCs w:val="24"/>
        </w:rPr>
      </w:pPr>
      <w:r>
        <w:rPr>
          <w:sz w:val="24"/>
          <w:szCs w:val="24"/>
          <w:rtl w:val="0"/>
          <w:lang w:val="en-US"/>
        </w:rPr>
        <w:t>In the event of allegations or suspicions of sexual abuse, the named responsible person will:</w:t>
      </w:r>
    </w:p>
    <w:p>
      <w:pPr>
        <w:pStyle w:val="List Paragraph"/>
        <w:numPr>
          <w:ilvl w:val="0"/>
          <w:numId w:val="12"/>
        </w:numPr>
        <w:bidi w:val="0"/>
        <w:ind w:right="0"/>
        <w:jc w:val="both"/>
        <w:rPr>
          <w:sz w:val="24"/>
          <w:szCs w:val="24"/>
          <w:rtl w:val="0"/>
          <w:lang w:val="en-US"/>
        </w:rPr>
      </w:pPr>
      <w:r>
        <w:rPr>
          <w:sz w:val="24"/>
          <w:szCs w:val="24"/>
          <w:rtl w:val="0"/>
          <w:lang w:val="en-US"/>
        </w:rPr>
        <w:t>contact the social services duty social worker for children and families directly, but must not speak to the parent or to anyone else</w:t>
      </w:r>
    </w:p>
    <w:p>
      <w:pPr>
        <w:pStyle w:val="List Paragraph"/>
        <w:numPr>
          <w:ilvl w:val="0"/>
          <w:numId w:val="12"/>
        </w:numPr>
        <w:bidi w:val="0"/>
        <w:ind w:right="0"/>
        <w:jc w:val="both"/>
        <w:rPr>
          <w:sz w:val="24"/>
          <w:szCs w:val="24"/>
          <w:rtl w:val="0"/>
          <w:lang w:val="en-US"/>
        </w:rPr>
      </w:pPr>
      <w:r>
        <w:rPr>
          <w:sz w:val="24"/>
          <w:szCs w:val="24"/>
          <w:rtl w:val="0"/>
          <w:lang w:val="en-US"/>
        </w:rPr>
        <w:t>seek advice from the Local Safeguarding Children Board</w:t>
      </w:r>
    </w:p>
    <w:p>
      <w:pPr>
        <w:pStyle w:val="List Paragraph"/>
        <w:numPr>
          <w:ilvl w:val="0"/>
          <w:numId w:val="12"/>
        </w:numPr>
        <w:bidi w:val="0"/>
        <w:ind w:right="0"/>
        <w:jc w:val="both"/>
        <w:rPr>
          <w:sz w:val="24"/>
          <w:szCs w:val="24"/>
          <w:rtl w:val="0"/>
          <w:lang w:val="en-US"/>
        </w:rPr>
      </w:pPr>
      <w:r>
        <w:rPr>
          <w:sz w:val="24"/>
          <w:szCs w:val="24"/>
          <w:rtl w:val="0"/>
          <w:lang w:val="en-US"/>
        </w:rPr>
        <w:t>collect and clarify the precise details of the allegation or suspicion and provide this information to social services, but should not attempt to carry out any investigation into the allegation or suspicion of sexual abuse</w:t>
      </w:r>
    </w:p>
    <w:p>
      <w:pPr>
        <w:pStyle w:val="List Paragraph"/>
        <w:numPr>
          <w:ilvl w:val="0"/>
          <w:numId w:val="12"/>
        </w:numPr>
        <w:bidi w:val="0"/>
        <w:ind w:right="0"/>
        <w:jc w:val="both"/>
        <w:rPr>
          <w:sz w:val="24"/>
          <w:szCs w:val="24"/>
          <w:rtl w:val="0"/>
          <w:lang w:val="en-US"/>
        </w:rPr>
      </w:pPr>
      <w:r>
        <w:rPr>
          <w:sz w:val="24"/>
          <w:szCs w:val="24"/>
          <w:rtl w:val="0"/>
          <w:lang w:val="en-US"/>
        </w:rPr>
        <w:t>while allegations or suspicions of sexual abuse should normally be reported to the named responsible person, their absence should not delay referral to social services.</w:t>
      </w:r>
    </w:p>
    <w:p>
      <w:pPr>
        <w:pStyle w:val="Body"/>
        <w:jc w:val="both"/>
        <w:rPr>
          <w:b w:val="1"/>
          <w:bCs w:val="1"/>
          <w:sz w:val="24"/>
          <w:szCs w:val="24"/>
        </w:rPr>
      </w:pPr>
      <w:r>
        <w:rPr>
          <w:b w:val="1"/>
          <w:bCs w:val="1"/>
          <w:sz w:val="24"/>
          <w:szCs w:val="24"/>
          <w:rtl w:val="0"/>
          <w:lang w:val="en-US"/>
        </w:rPr>
        <w:t>Responding to a child making an allegation of abuse</w:t>
      </w:r>
    </w:p>
    <w:p>
      <w:pPr>
        <w:pStyle w:val="Body"/>
        <w:jc w:val="both"/>
        <w:rPr>
          <w:sz w:val="24"/>
          <w:szCs w:val="24"/>
        </w:rPr>
      </w:pPr>
      <w:r>
        <w:rPr>
          <w:sz w:val="24"/>
          <w:szCs w:val="24"/>
          <w:rtl w:val="0"/>
          <w:lang w:val="en-US"/>
        </w:rPr>
        <w:t>It is important not to make promises that you may not be able to keep.</w:t>
      </w:r>
    </w:p>
    <w:p>
      <w:pPr>
        <w:pStyle w:val="Body"/>
        <w:jc w:val="both"/>
        <w:rPr>
          <w:sz w:val="24"/>
          <w:szCs w:val="24"/>
        </w:rPr>
      </w:pPr>
      <w:r>
        <w:rPr>
          <w:sz w:val="24"/>
          <w:szCs w:val="24"/>
          <w:rtl w:val="0"/>
          <w:lang w:val="en-US"/>
        </w:rPr>
        <w:t>Do not say that you will keep confidential what a child is about to tell you, as you may have a duty to share it with others.</w:t>
      </w:r>
    </w:p>
    <w:p>
      <w:pPr>
        <w:pStyle w:val="List Paragraph"/>
        <w:numPr>
          <w:ilvl w:val="0"/>
          <w:numId w:val="12"/>
        </w:numPr>
        <w:bidi w:val="0"/>
        <w:ind w:right="0"/>
        <w:jc w:val="both"/>
        <w:rPr>
          <w:sz w:val="24"/>
          <w:szCs w:val="24"/>
          <w:rtl w:val="0"/>
          <w:lang w:val="en-US"/>
        </w:rPr>
      </w:pPr>
      <w:r>
        <w:rPr>
          <w:sz w:val="24"/>
          <w:szCs w:val="24"/>
          <w:rtl w:val="0"/>
          <w:lang w:val="en-US"/>
        </w:rPr>
        <w:t>Find an appropriate early opportunity to explain that it is likely that the information will need to be shared with others.</w:t>
      </w:r>
    </w:p>
    <w:p>
      <w:pPr>
        <w:pStyle w:val="List Paragraph"/>
        <w:numPr>
          <w:ilvl w:val="0"/>
          <w:numId w:val="12"/>
        </w:numPr>
        <w:bidi w:val="0"/>
        <w:ind w:right="0"/>
        <w:jc w:val="both"/>
        <w:rPr>
          <w:sz w:val="24"/>
          <w:szCs w:val="24"/>
          <w:rtl w:val="0"/>
          <w:lang w:val="en-US"/>
        </w:rPr>
      </w:pPr>
      <w:r>
        <w:rPr>
          <w:sz w:val="24"/>
          <w:szCs w:val="24"/>
          <w:rtl w:val="0"/>
          <w:lang w:val="en-US"/>
        </w:rPr>
        <w:t>Stay calm and listen carefully to what the child/young person is saying.</w:t>
      </w:r>
    </w:p>
    <w:p>
      <w:pPr>
        <w:pStyle w:val="List Paragraph"/>
        <w:numPr>
          <w:ilvl w:val="0"/>
          <w:numId w:val="12"/>
        </w:numPr>
        <w:bidi w:val="0"/>
        <w:ind w:right="0"/>
        <w:jc w:val="both"/>
        <w:rPr>
          <w:sz w:val="24"/>
          <w:szCs w:val="24"/>
          <w:rtl w:val="0"/>
          <w:lang w:val="en-US"/>
        </w:rPr>
      </w:pPr>
      <w:r>
        <w:rPr>
          <w:sz w:val="24"/>
          <w:szCs w:val="24"/>
          <w:rtl w:val="0"/>
          <w:lang w:val="en-US"/>
        </w:rPr>
        <w:t>Allow the child to continue at their own pace.</w:t>
      </w:r>
    </w:p>
    <w:p>
      <w:pPr>
        <w:pStyle w:val="List Paragraph"/>
        <w:numPr>
          <w:ilvl w:val="0"/>
          <w:numId w:val="12"/>
        </w:numPr>
        <w:bidi w:val="0"/>
        <w:ind w:right="0"/>
        <w:jc w:val="both"/>
        <w:rPr>
          <w:sz w:val="24"/>
          <w:szCs w:val="24"/>
          <w:rtl w:val="0"/>
          <w:lang w:val="en-US"/>
        </w:rPr>
      </w:pPr>
      <w:r>
        <w:rPr>
          <w:sz w:val="24"/>
          <w:szCs w:val="24"/>
          <w:rtl w:val="0"/>
          <w:lang w:val="en-US"/>
        </w:rPr>
        <w:t>Ask questions for clarification only and always avoid asking questions that suggest an answer.</w:t>
      </w:r>
    </w:p>
    <w:p>
      <w:pPr>
        <w:pStyle w:val="List Paragraph"/>
        <w:numPr>
          <w:ilvl w:val="0"/>
          <w:numId w:val="12"/>
        </w:numPr>
        <w:bidi w:val="0"/>
        <w:ind w:right="0"/>
        <w:jc w:val="both"/>
        <w:rPr>
          <w:sz w:val="24"/>
          <w:szCs w:val="24"/>
          <w:rtl w:val="0"/>
          <w:lang w:val="en-US"/>
        </w:rPr>
      </w:pPr>
      <w:r>
        <w:rPr>
          <w:sz w:val="24"/>
          <w:szCs w:val="24"/>
          <w:rtl w:val="0"/>
          <w:lang w:val="en-US"/>
        </w:rPr>
        <w:t>Reassure the child that they have done the right thing in telling you.</w:t>
      </w:r>
    </w:p>
    <w:p>
      <w:pPr>
        <w:pStyle w:val="List Paragraph"/>
        <w:numPr>
          <w:ilvl w:val="0"/>
          <w:numId w:val="12"/>
        </w:numPr>
        <w:bidi w:val="0"/>
        <w:ind w:right="0"/>
        <w:jc w:val="both"/>
        <w:rPr>
          <w:sz w:val="24"/>
          <w:szCs w:val="24"/>
          <w:rtl w:val="0"/>
          <w:lang w:val="en-US"/>
        </w:rPr>
      </w:pPr>
      <w:r>
        <w:rPr>
          <w:sz w:val="24"/>
          <w:szCs w:val="24"/>
          <w:rtl w:val="0"/>
          <w:lang w:val="en-US"/>
        </w:rPr>
        <w:t>Tell them what you will do next and with whom the information will be shared.</w:t>
      </w:r>
    </w:p>
    <w:p>
      <w:pPr>
        <w:pStyle w:val="List Paragraph"/>
        <w:numPr>
          <w:ilvl w:val="0"/>
          <w:numId w:val="14"/>
        </w:numPr>
        <w:bidi w:val="0"/>
        <w:ind w:right="0"/>
        <w:jc w:val="both"/>
        <w:rPr>
          <w:sz w:val="24"/>
          <w:szCs w:val="24"/>
          <w:rtl w:val="0"/>
          <w:lang w:val="en-US"/>
        </w:rPr>
      </w:pPr>
      <w:r>
        <w:rPr>
          <w:sz w:val="24"/>
          <w:szCs w:val="24"/>
          <w:rtl w:val="0"/>
          <w:lang w:val="en-US"/>
        </w:rPr>
        <w:t>As soon as possible, record in writing what was said, using the child</w:t>
      </w:r>
      <w:r>
        <w:rPr>
          <w:sz w:val="24"/>
          <w:szCs w:val="24"/>
          <w:rtl w:val="0"/>
          <w:lang w:val="en-US"/>
        </w:rPr>
        <w:t>’</w:t>
      </w:r>
      <w:r>
        <w:rPr>
          <w:sz w:val="24"/>
          <w:szCs w:val="24"/>
          <w:rtl w:val="0"/>
          <w:lang w:val="en-US"/>
        </w:rPr>
        <w:t>s own words.</w:t>
      </w:r>
    </w:p>
    <w:p>
      <w:pPr>
        <w:pStyle w:val="List Paragraph"/>
        <w:numPr>
          <w:ilvl w:val="0"/>
          <w:numId w:val="14"/>
        </w:numPr>
        <w:bidi w:val="0"/>
        <w:ind w:right="0"/>
        <w:jc w:val="both"/>
        <w:rPr>
          <w:sz w:val="24"/>
          <w:szCs w:val="24"/>
          <w:rtl w:val="0"/>
          <w:lang w:val="en-US"/>
        </w:rPr>
      </w:pPr>
      <w:r>
        <w:rPr>
          <w:sz w:val="24"/>
          <w:szCs w:val="24"/>
          <w:rtl w:val="0"/>
          <w:lang w:val="en-US"/>
        </w:rPr>
        <w:t>Make a note of the date, time, any names mentioned and to whom the information was given and ensure that the record is signed and dated.</w:t>
      </w:r>
    </w:p>
    <w:p>
      <w:pPr>
        <w:pStyle w:val="Body"/>
        <w:jc w:val="both"/>
        <w:rPr>
          <w:b w:val="1"/>
          <w:bCs w:val="1"/>
          <w:sz w:val="24"/>
          <w:szCs w:val="24"/>
        </w:rPr>
      </w:pPr>
      <w:r>
        <w:rPr>
          <w:b w:val="1"/>
          <w:bCs w:val="1"/>
          <w:sz w:val="24"/>
          <w:szCs w:val="24"/>
          <w:rtl w:val="0"/>
          <w:lang w:val="en-US"/>
        </w:rPr>
        <w:t>Helpful statements to make</w:t>
      </w:r>
    </w:p>
    <w:p>
      <w:pPr>
        <w:pStyle w:val="List Paragraph"/>
        <w:numPr>
          <w:ilvl w:val="0"/>
          <w:numId w:val="14"/>
        </w:numPr>
        <w:bidi w:val="0"/>
        <w:ind w:right="0"/>
        <w:jc w:val="both"/>
        <w:rPr>
          <w:sz w:val="24"/>
          <w:szCs w:val="24"/>
          <w:rtl w:val="0"/>
          <w:lang w:val="en-US"/>
        </w:rPr>
      </w:pPr>
      <w:r>
        <w:rPr>
          <w:sz w:val="24"/>
          <w:szCs w:val="24"/>
          <w:rtl w:val="0"/>
          <w:lang w:val="en-US"/>
        </w:rPr>
        <w:t>‘</w:t>
      </w:r>
      <w:r>
        <w:rPr>
          <w:sz w:val="24"/>
          <w:szCs w:val="24"/>
          <w:rtl w:val="0"/>
          <w:lang w:val="en-US"/>
        </w:rPr>
        <w:t>I believe you (showing acceptance of what the child/young person says).</w:t>
      </w:r>
      <w:r>
        <w:rPr>
          <w:sz w:val="24"/>
          <w:szCs w:val="24"/>
          <w:rtl w:val="0"/>
          <w:lang w:val="en-US"/>
        </w:rPr>
        <w:t>’</w:t>
      </w:r>
    </w:p>
    <w:p>
      <w:pPr>
        <w:pStyle w:val="List Paragraph"/>
        <w:numPr>
          <w:ilvl w:val="0"/>
          <w:numId w:val="14"/>
        </w:numPr>
        <w:bidi w:val="0"/>
        <w:ind w:right="0"/>
        <w:jc w:val="both"/>
        <w:rPr>
          <w:sz w:val="24"/>
          <w:szCs w:val="24"/>
          <w:rtl w:val="0"/>
          <w:lang w:val="en-US"/>
        </w:rPr>
      </w:pPr>
      <w:r>
        <w:rPr>
          <w:sz w:val="24"/>
          <w:szCs w:val="24"/>
          <w:rtl w:val="0"/>
          <w:lang w:val="en-US"/>
        </w:rPr>
        <w:t>‘</w:t>
      </w:r>
      <w:r>
        <w:rPr>
          <w:sz w:val="24"/>
          <w:szCs w:val="24"/>
          <w:rtl w:val="0"/>
          <w:lang w:val="en-US"/>
        </w:rPr>
        <w:t>Thank you for telling me.</w:t>
      </w:r>
      <w:r>
        <w:rPr>
          <w:sz w:val="24"/>
          <w:szCs w:val="24"/>
          <w:rtl w:val="0"/>
          <w:lang w:val="en-US"/>
        </w:rPr>
        <w:t>’</w:t>
      </w:r>
    </w:p>
    <w:p>
      <w:pPr>
        <w:pStyle w:val="List Paragraph"/>
        <w:numPr>
          <w:ilvl w:val="0"/>
          <w:numId w:val="14"/>
        </w:numPr>
        <w:bidi w:val="0"/>
        <w:ind w:right="0"/>
        <w:jc w:val="both"/>
        <w:rPr>
          <w:sz w:val="24"/>
          <w:szCs w:val="24"/>
          <w:rtl w:val="0"/>
          <w:lang w:val="en-US"/>
        </w:rPr>
      </w:pPr>
      <w:r>
        <w:rPr>
          <w:sz w:val="24"/>
          <w:szCs w:val="24"/>
          <w:rtl w:val="0"/>
          <w:lang w:val="en-US"/>
        </w:rPr>
        <w:t>‘</w:t>
      </w:r>
      <w:r>
        <w:rPr>
          <w:sz w:val="24"/>
          <w:szCs w:val="24"/>
          <w:rtl w:val="0"/>
          <w:lang w:val="en-US"/>
        </w:rPr>
        <w:t>It</w:t>
      </w:r>
      <w:r>
        <w:rPr>
          <w:sz w:val="24"/>
          <w:szCs w:val="24"/>
          <w:rtl w:val="0"/>
          <w:lang w:val="en-US"/>
        </w:rPr>
        <w:t>’</w:t>
      </w:r>
      <w:r>
        <w:rPr>
          <w:sz w:val="24"/>
          <w:szCs w:val="24"/>
          <w:rtl w:val="0"/>
          <w:lang w:val="en-US"/>
        </w:rPr>
        <w:t>s not your fault.</w:t>
      </w:r>
      <w:r>
        <w:rPr>
          <w:sz w:val="24"/>
          <w:szCs w:val="24"/>
          <w:rtl w:val="0"/>
          <w:lang w:val="en-US"/>
        </w:rPr>
        <w:t>’</w:t>
      </w:r>
    </w:p>
    <w:p>
      <w:pPr>
        <w:pStyle w:val="List Paragraph"/>
        <w:numPr>
          <w:ilvl w:val="0"/>
          <w:numId w:val="14"/>
        </w:numPr>
        <w:bidi w:val="0"/>
        <w:ind w:right="0"/>
        <w:jc w:val="both"/>
        <w:rPr>
          <w:sz w:val="24"/>
          <w:szCs w:val="24"/>
          <w:rtl w:val="0"/>
          <w:lang w:val="en-US"/>
        </w:rPr>
      </w:pPr>
      <w:r>
        <w:rPr>
          <w:sz w:val="24"/>
          <w:szCs w:val="24"/>
          <w:rtl w:val="0"/>
          <w:lang w:val="en-US"/>
        </w:rPr>
        <w:t>‘</w:t>
      </w:r>
      <w:r>
        <w:rPr>
          <w:sz w:val="24"/>
          <w:szCs w:val="24"/>
          <w:rtl w:val="0"/>
          <w:lang w:val="en-US"/>
        </w:rPr>
        <w:t>I will help you.</w:t>
      </w:r>
      <w:r>
        <w:rPr>
          <w:sz w:val="24"/>
          <w:szCs w:val="24"/>
          <w:rtl w:val="0"/>
          <w:lang w:val="en-US"/>
        </w:rPr>
        <w:t>’</w:t>
      </w:r>
    </w:p>
    <w:p>
      <w:pPr>
        <w:pStyle w:val="Body"/>
        <w:jc w:val="both"/>
        <w:rPr>
          <w:b w:val="1"/>
          <w:bCs w:val="1"/>
          <w:sz w:val="24"/>
          <w:szCs w:val="24"/>
        </w:rPr>
      </w:pPr>
      <w:r>
        <w:rPr>
          <w:b w:val="1"/>
          <w:bCs w:val="1"/>
          <w:sz w:val="24"/>
          <w:szCs w:val="24"/>
          <w:rtl w:val="0"/>
          <w:lang w:val="en-US"/>
        </w:rPr>
        <w:t>Do not say:</w:t>
      </w:r>
    </w:p>
    <w:p>
      <w:pPr>
        <w:pStyle w:val="List Paragraph"/>
        <w:numPr>
          <w:ilvl w:val="0"/>
          <w:numId w:val="16"/>
        </w:numPr>
        <w:bidi w:val="0"/>
        <w:ind w:right="0"/>
        <w:jc w:val="both"/>
        <w:rPr>
          <w:sz w:val="24"/>
          <w:szCs w:val="24"/>
          <w:rtl w:val="0"/>
          <w:lang w:val="en-US"/>
        </w:rPr>
      </w:pPr>
      <w:r>
        <w:rPr>
          <w:sz w:val="24"/>
          <w:szCs w:val="24"/>
          <w:rtl w:val="0"/>
          <w:lang w:val="en-US"/>
        </w:rPr>
        <w:t>‘</w:t>
      </w:r>
      <w:r>
        <w:rPr>
          <w:sz w:val="24"/>
          <w:szCs w:val="24"/>
          <w:rtl w:val="0"/>
          <w:lang w:val="en-US"/>
        </w:rPr>
        <w:t>Why didn</w:t>
      </w:r>
      <w:r>
        <w:rPr>
          <w:sz w:val="24"/>
          <w:szCs w:val="24"/>
          <w:rtl w:val="0"/>
          <w:lang w:val="en-US"/>
        </w:rPr>
        <w:t>’</w:t>
      </w:r>
      <w:r>
        <w:rPr>
          <w:sz w:val="24"/>
          <w:szCs w:val="24"/>
          <w:rtl w:val="0"/>
          <w:lang w:val="en-US"/>
        </w:rPr>
        <w:t>t you tell anyone before?</w:t>
      </w:r>
      <w:r>
        <w:rPr>
          <w:sz w:val="24"/>
          <w:szCs w:val="24"/>
          <w:rtl w:val="0"/>
          <w:lang w:val="en-US"/>
        </w:rPr>
        <w:t>’</w:t>
      </w:r>
    </w:p>
    <w:p>
      <w:pPr>
        <w:pStyle w:val="List Paragraph"/>
        <w:numPr>
          <w:ilvl w:val="0"/>
          <w:numId w:val="16"/>
        </w:numPr>
        <w:bidi w:val="0"/>
        <w:ind w:right="0"/>
        <w:jc w:val="both"/>
        <w:rPr>
          <w:sz w:val="24"/>
          <w:szCs w:val="24"/>
          <w:rtl w:val="0"/>
          <w:lang w:val="en-US"/>
        </w:rPr>
      </w:pPr>
      <w:r>
        <w:rPr>
          <w:sz w:val="24"/>
          <w:szCs w:val="24"/>
          <w:rtl w:val="0"/>
          <w:lang w:val="en-US"/>
        </w:rPr>
        <w:t>‘</w:t>
      </w:r>
      <w:r>
        <w:rPr>
          <w:sz w:val="24"/>
          <w:szCs w:val="24"/>
          <w:rtl w:val="0"/>
          <w:lang w:val="en-US"/>
        </w:rPr>
        <w:t>I can</w:t>
      </w:r>
      <w:r>
        <w:rPr>
          <w:sz w:val="24"/>
          <w:szCs w:val="24"/>
          <w:rtl w:val="0"/>
          <w:lang w:val="en-US"/>
        </w:rPr>
        <w:t>’</w:t>
      </w:r>
      <w:r>
        <w:rPr>
          <w:sz w:val="24"/>
          <w:szCs w:val="24"/>
          <w:rtl w:val="0"/>
          <w:lang w:val="en-US"/>
        </w:rPr>
        <w:t>t believe it!</w:t>
      </w:r>
      <w:r>
        <w:rPr>
          <w:sz w:val="24"/>
          <w:szCs w:val="24"/>
          <w:rtl w:val="0"/>
          <w:lang w:val="en-US"/>
        </w:rPr>
        <w:t>’</w:t>
      </w:r>
    </w:p>
    <w:p>
      <w:pPr>
        <w:pStyle w:val="List Paragraph"/>
        <w:numPr>
          <w:ilvl w:val="0"/>
          <w:numId w:val="16"/>
        </w:numPr>
        <w:bidi w:val="0"/>
        <w:ind w:right="0"/>
        <w:jc w:val="both"/>
        <w:rPr>
          <w:sz w:val="24"/>
          <w:szCs w:val="24"/>
          <w:rtl w:val="0"/>
          <w:lang w:val="en-US"/>
        </w:rPr>
      </w:pPr>
      <w:r>
        <w:rPr>
          <w:sz w:val="24"/>
          <w:szCs w:val="24"/>
          <w:rtl w:val="0"/>
          <w:lang w:val="en-US"/>
        </w:rPr>
        <w:t>‘</w:t>
      </w:r>
      <w:r>
        <w:rPr>
          <w:sz w:val="24"/>
          <w:szCs w:val="24"/>
          <w:rtl w:val="0"/>
          <w:lang w:val="en-US"/>
        </w:rPr>
        <w:t>Are you sure that this is true?</w:t>
      </w:r>
      <w:r>
        <w:rPr>
          <w:sz w:val="24"/>
          <w:szCs w:val="24"/>
          <w:rtl w:val="0"/>
          <w:lang w:val="en-US"/>
        </w:rPr>
        <w:t>’</w:t>
      </w:r>
    </w:p>
    <w:p>
      <w:pPr>
        <w:pStyle w:val="List Paragraph"/>
        <w:numPr>
          <w:ilvl w:val="0"/>
          <w:numId w:val="16"/>
        </w:numPr>
        <w:bidi w:val="0"/>
        <w:ind w:right="0"/>
        <w:jc w:val="both"/>
        <w:rPr>
          <w:sz w:val="24"/>
          <w:szCs w:val="24"/>
          <w:rtl w:val="0"/>
          <w:lang w:val="en-US"/>
        </w:rPr>
      </w:pPr>
      <w:r>
        <w:rPr>
          <w:sz w:val="24"/>
          <w:szCs w:val="24"/>
          <w:rtl w:val="0"/>
          <w:lang w:val="en-US"/>
        </w:rPr>
        <w:t>‘</w:t>
      </w:r>
      <w:r>
        <w:rPr>
          <w:sz w:val="24"/>
          <w:szCs w:val="24"/>
          <w:rtl w:val="0"/>
          <w:lang w:val="en-US"/>
        </w:rPr>
        <w:t>Why? Who? When? Where?</w:t>
      </w:r>
      <w:r>
        <w:rPr>
          <w:sz w:val="24"/>
          <w:szCs w:val="24"/>
          <w:rtl w:val="0"/>
          <w:lang w:val="en-US"/>
        </w:rPr>
        <w:t>’</w:t>
      </w:r>
    </w:p>
    <w:p>
      <w:pPr>
        <w:pStyle w:val="Body"/>
        <w:jc w:val="both"/>
        <w:rPr>
          <w:b w:val="1"/>
          <w:bCs w:val="1"/>
          <w:sz w:val="24"/>
          <w:szCs w:val="24"/>
        </w:rPr>
      </w:pPr>
      <w:r>
        <w:rPr>
          <w:b w:val="1"/>
          <w:bCs w:val="1"/>
          <w:sz w:val="24"/>
          <w:szCs w:val="24"/>
          <w:rtl w:val="0"/>
          <w:lang w:val="en-US"/>
        </w:rPr>
        <w:t>Never make promises you can</w:t>
      </w:r>
      <w:r>
        <w:rPr>
          <w:b w:val="1"/>
          <w:bCs w:val="1"/>
          <w:sz w:val="24"/>
          <w:szCs w:val="24"/>
          <w:rtl w:val="0"/>
          <w:lang w:val="en-US"/>
        </w:rPr>
        <w:t>’</w:t>
      </w:r>
      <w:r>
        <w:rPr>
          <w:b w:val="1"/>
          <w:bCs w:val="1"/>
          <w:sz w:val="24"/>
          <w:szCs w:val="24"/>
          <w:rtl w:val="0"/>
          <w:lang w:val="en-US"/>
        </w:rPr>
        <w:t>t keep.</w:t>
      </w:r>
    </w:p>
    <w:p>
      <w:pPr>
        <w:pStyle w:val="Body"/>
        <w:jc w:val="both"/>
        <w:rPr>
          <w:sz w:val="24"/>
          <w:szCs w:val="24"/>
        </w:rPr>
      </w:pPr>
      <w:r>
        <w:rPr>
          <w:sz w:val="24"/>
          <w:szCs w:val="24"/>
          <w:rtl w:val="0"/>
          <w:lang w:val="en-US"/>
        </w:rPr>
        <w:t>Support for dealing with the aftermath of abuse</w:t>
      </w:r>
    </w:p>
    <w:p>
      <w:pPr>
        <w:pStyle w:val="Body"/>
        <w:jc w:val="both"/>
        <w:rPr>
          <w:sz w:val="24"/>
          <w:szCs w:val="24"/>
        </w:rPr>
      </w:pPr>
      <w:r>
        <w:rPr>
          <w:sz w:val="24"/>
          <w:szCs w:val="24"/>
          <w:rtl w:val="0"/>
          <w:lang w:val="en-US"/>
        </w:rPr>
        <w:t xml:space="preserve">Consideration should be given to the kind of support that children, parents/carers and members of staff/volunteers may need. Use of helplines, support groups and open meetings will maintain an open culture and help the healing process. </w:t>
      </w:r>
    </w:p>
    <w:p>
      <w:pPr>
        <w:pStyle w:val="Body"/>
        <w:jc w:val="both"/>
        <w:rPr>
          <w:b w:val="1"/>
          <w:bCs w:val="1"/>
          <w:sz w:val="24"/>
          <w:szCs w:val="24"/>
        </w:rPr>
      </w:pPr>
      <w:r>
        <w:rPr>
          <w:sz w:val="24"/>
          <w:szCs w:val="24"/>
          <w:rtl w:val="0"/>
          <w:lang w:val="en-US"/>
        </w:rPr>
        <w:t xml:space="preserve">The Directory of the British Association for Counselling is available from </w:t>
        <w:tab/>
      </w:r>
      <w:r>
        <w:rPr>
          <w:sz w:val="24"/>
          <w:szCs w:val="24"/>
          <w:lang w:val="en-US"/>
        </w:rPr>
        <w:br w:type="textWrapping"/>
      </w:r>
      <w:r>
        <w:rPr>
          <w:b w:val="1"/>
          <w:bCs w:val="1"/>
          <w:sz w:val="24"/>
          <w:szCs w:val="24"/>
          <w:rtl w:val="0"/>
          <w:lang w:val="en-US"/>
        </w:rPr>
        <w:t>The British Association for Counselling, 1 Regent Place, Rugby</w:t>
      </w:r>
    </w:p>
    <w:p>
      <w:pPr>
        <w:pStyle w:val="Body"/>
        <w:jc w:val="both"/>
        <w:rPr>
          <w:b w:val="1"/>
          <w:bCs w:val="1"/>
          <w:sz w:val="24"/>
          <w:szCs w:val="24"/>
        </w:rPr>
      </w:pPr>
      <w:r>
        <w:rPr>
          <w:b w:val="1"/>
          <w:bCs w:val="1"/>
          <w:sz w:val="24"/>
          <w:szCs w:val="24"/>
          <w:rtl w:val="0"/>
          <w:lang w:val="en-US"/>
        </w:rPr>
        <w:t>CV21 2PJ, tel: 01788 550 899, fax: 01788 562189.</w:t>
      </w:r>
    </w:p>
    <w:p>
      <w:pPr>
        <w:pStyle w:val="Body"/>
        <w:jc w:val="both"/>
        <w:rPr>
          <w:sz w:val="24"/>
          <w:szCs w:val="24"/>
          <w:lang w:val="en-US"/>
        </w:rPr>
      </w:pPr>
    </w:p>
    <w:p>
      <w:pPr>
        <w:pStyle w:val="Body"/>
      </w:pPr>
      <w:r>
        <w:rPr>
          <w:rFonts w:ascii="Arial Unicode MS" w:cs="Arial Unicode MS" w:hAnsi="Arial Unicode MS" w:eastAsia="Arial Unicode MS"/>
          <w:b w:val="0"/>
          <w:bCs w:val="0"/>
          <w:i w:val="0"/>
          <w:iCs w:val="0"/>
          <w:sz w:val="24"/>
          <w:szCs w:val="24"/>
          <w:lang w:val="en-US"/>
        </w:rPr>
        <w:br w:type="page"/>
      </w:r>
    </w:p>
    <w:p>
      <w:pPr>
        <w:pStyle w:val="Body"/>
        <w:jc w:val="both"/>
        <w:rPr>
          <w:b w:val="1"/>
          <w:bCs w:val="1"/>
          <w:sz w:val="28"/>
          <w:szCs w:val="28"/>
          <w:u w:val="single"/>
        </w:rPr>
      </w:pPr>
      <w:r>
        <w:rPr>
          <w:b w:val="1"/>
          <w:bCs w:val="1"/>
          <w:sz w:val="28"/>
          <w:szCs w:val="28"/>
          <w:u w:val="single"/>
          <w:rtl w:val="0"/>
          <w:lang w:val="en-US"/>
        </w:rPr>
        <w:t>Appendix 1</w:t>
      </w:r>
    </w:p>
    <w:p>
      <w:pPr>
        <w:pStyle w:val="Body"/>
        <w:jc w:val="both"/>
        <w:rPr>
          <w:b w:val="1"/>
          <w:bCs w:val="1"/>
          <w:sz w:val="24"/>
          <w:szCs w:val="24"/>
        </w:rPr>
      </w:pPr>
      <w:r>
        <w:rPr>
          <w:b w:val="1"/>
          <w:bCs w:val="1"/>
          <w:sz w:val="24"/>
          <w:szCs w:val="24"/>
          <w:rtl w:val="0"/>
          <w:lang w:val="en-US"/>
        </w:rPr>
        <w:t>Definitions of abuse</w:t>
      </w:r>
    </w:p>
    <w:p>
      <w:pPr>
        <w:pStyle w:val="Body"/>
        <w:jc w:val="both"/>
        <w:rPr>
          <w:sz w:val="24"/>
          <w:szCs w:val="24"/>
        </w:rPr>
      </w:pPr>
      <w:r>
        <w:rPr>
          <w:sz w:val="24"/>
          <w:szCs w:val="24"/>
          <w:rtl w:val="0"/>
          <w:lang w:val="en-US"/>
        </w:rPr>
        <w:t>These definitions are based on those from Working together to safeguard children (Department of Health, Home Office, Department for Education and Employment, 1999).</w:t>
      </w:r>
    </w:p>
    <w:p>
      <w:pPr>
        <w:pStyle w:val="Body"/>
        <w:jc w:val="both"/>
        <w:rPr>
          <w:b w:val="1"/>
          <w:bCs w:val="1"/>
          <w:sz w:val="24"/>
          <w:szCs w:val="24"/>
        </w:rPr>
      </w:pPr>
      <w:r>
        <w:rPr>
          <w:b w:val="1"/>
          <w:bCs w:val="1"/>
          <w:sz w:val="24"/>
          <w:szCs w:val="24"/>
          <w:rtl w:val="0"/>
          <w:lang w:val="en-US"/>
        </w:rPr>
        <w:t>Physical abuse</w:t>
      </w:r>
    </w:p>
    <w:p>
      <w:pPr>
        <w:pStyle w:val="Body"/>
        <w:jc w:val="both"/>
        <w:rPr>
          <w:sz w:val="24"/>
          <w:szCs w:val="24"/>
        </w:rPr>
      </w:pPr>
      <w:r>
        <w:rPr>
          <w:sz w:val="24"/>
          <w:szCs w:val="24"/>
          <w:rtl w:val="0"/>
          <w:lang w:val="en-US"/>
        </w:rPr>
        <w:t>Physical abuse may involve hitting, shaking, throwing, poisoning, burning or scalding, drowning, suffocating or otherwise causing harm to a child/young person.</w:t>
      </w:r>
    </w:p>
    <w:p>
      <w:pPr>
        <w:pStyle w:val="Body"/>
        <w:jc w:val="both"/>
        <w:rPr>
          <w:sz w:val="24"/>
          <w:szCs w:val="24"/>
        </w:rPr>
      </w:pPr>
      <w:r>
        <w:rPr>
          <w:sz w:val="24"/>
          <w:szCs w:val="24"/>
          <w:rtl w:val="0"/>
          <w:lang w:val="en-US"/>
        </w:rPr>
        <w:t xml:space="preserve">Physical harm may also be caused when a parent/carer feigns the symptoms of, or deliberately causes, ill health to a child/young person whom they are looking after. This situation is commonly described as factitious, fabricated or induced illness in children/young people or </w:t>
      </w:r>
      <w:r>
        <w:rPr>
          <w:sz w:val="24"/>
          <w:szCs w:val="24"/>
          <w:rtl w:val="0"/>
          <w:lang w:val="en-US"/>
        </w:rPr>
        <w:t>‘</w:t>
      </w:r>
      <w:r>
        <w:rPr>
          <w:sz w:val="24"/>
          <w:szCs w:val="24"/>
          <w:rtl w:val="0"/>
          <w:lang w:val="en-US"/>
        </w:rPr>
        <w:t>Munchausen syndrome by proxy</w:t>
      </w:r>
      <w:r>
        <w:rPr>
          <w:sz w:val="24"/>
          <w:szCs w:val="24"/>
          <w:rtl w:val="0"/>
          <w:lang w:val="en-US"/>
        </w:rPr>
        <w:t>’</w:t>
      </w:r>
      <w:r>
        <w:rPr>
          <w:sz w:val="24"/>
          <w:szCs w:val="24"/>
          <w:rtl w:val="0"/>
          <w:lang w:val="en-US"/>
        </w:rPr>
        <w:t>.</w:t>
      </w:r>
    </w:p>
    <w:p>
      <w:pPr>
        <w:pStyle w:val="Body"/>
        <w:jc w:val="both"/>
        <w:rPr>
          <w:sz w:val="24"/>
          <w:szCs w:val="24"/>
        </w:rPr>
      </w:pPr>
      <w:r>
        <w:rPr>
          <w:sz w:val="24"/>
          <w:szCs w:val="24"/>
          <w:rtl w:val="0"/>
          <w:lang w:val="en-US"/>
        </w:rPr>
        <w:t>A person might do this because they enjoy or need the attention, they get through having a sick child/young person.</w:t>
      </w:r>
    </w:p>
    <w:p>
      <w:pPr>
        <w:pStyle w:val="Body"/>
        <w:jc w:val="both"/>
        <w:rPr>
          <w:sz w:val="24"/>
          <w:szCs w:val="24"/>
        </w:rPr>
      </w:pPr>
      <w:r>
        <w:rPr>
          <w:sz w:val="24"/>
          <w:szCs w:val="24"/>
          <w:rtl w:val="0"/>
          <w:lang w:val="en-US"/>
        </w:rPr>
        <w:t>Physical abuse, as well as being the result of a deliberate act, can also be caused through omission or the failure to act to protect.</w:t>
      </w:r>
    </w:p>
    <w:p>
      <w:pPr>
        <w:pStyle w:val="Body"/>
        <w:jc w:val="both"/>
        <w:rPr>
          <w:b w:val="1"/>
          <w:bCs w:val="1"/>
          <w:sz w:val="24"/>
          <w:szCs w:val="24"/>
        </w:rPr>
      </w:pPr>
      <w:r>
        <w:rPr>
          <w:b w:val="1"/>
          <w:bCs w:val="1"/>
          <w:sz w:val="24"/>
          <w:szCs w:val="24"/>
          <w:rtl w:val="0"/>
          <w:lang w:val="en-US"/>
        </w:rPr>
        <w:t>Emotional abuse</w:t>
      </w:r>
    </w:p>
    <w:p>
      <w:pPr>
        <w:pStyle w:val="Body"/>
        <w:jc w:val="both"/>
        <w:rPr>
          <w:sz w:val="24"/>
          <w:szCs w:val="24"/>
        </w:rPr>
      </w:pPr>
      <w:r>
        <w:rPr>
          <w:sz w:val="24"/>
          <w:szCs w:val="24"/>
          <w:rtl w:val="0"/>
          <w:lang w:val="en-US"/>
        </w:rPr>
        <w:t>Emotional abuse is the persistent emotional ill treatment of a child/young person, such as to cause severe and persistent adverse effects on the child</w:t>
      </w:r>
      <w:r>
        <w:rPr>
          <w:sz w:val="24"/>
          <w:szCs w:val="24"/>
          <w:rtl w:val="0"/>
          <w:lang w:val="en-US"/>
        </w:rPr>
        <w:t>’</w:t>
      </w:r>
      <w:r>
        <w:rPr>
          <w:sz w:val="24"/>
          <w:szCs w:val="24"/>
          <w:rtl w:val="0"/>
          <w:lang w:val="en-US"/>
        </w:rPr>
        <w:t>s/young person</w:t>
      </w:r>
      <w:r>
        <w:rPr>
          <w:sz w:val="24"/>
          <w:szCs w:val="24"/>
          <w:rtl w:val="0"/>
          <w:lang w:val="en-US"/>
        </w:rPr>
        <w:t>’</w:t>
      </w:r>
      <w:r>
        <w:rPr>
          <w:sz w:val="24"/>
          <w:szCs w:val="24"/>
          <w:rtl w:val="0"/>
          <w:lang w:val="en-US"/>
        </w:rPr>
        <w:t>s emotional development. It may involve making a child/young person feel or believe that they are worthless, unloved, inadequate or valued only insofar as they meet the needs of the other person.</w:t>
      </w:r>
    </w:p>
    <w:p>
      <w:pPr>
        <w:pStyle w:val="Body"/>
        <w:jc w:val="both"/>
        <w:rPr>
          <w:sz w:val="24"/>
          <w:szCs w:val="24"/>
        </w:rPr>
      </w:pPr>
      <w:r>
        <w:rPr>
          <w:sz w:val="24"/>
          <w:szCs w:val="24"/>
          <w:rtl w:val="0"/>
          <w:lang w:val="en-US"/>
        </w:rPr>
        <w:t>It may feature expectations being imposed on a child/young person that are inappropriate for their age or stage of development. It may also involve causing a child/young person to feel frequently frightened or in danger, or the exploitation or corruption of a child/young person.</w:t>
      </w:r>
    </w:p>
    <w:p>
      <w:pPr>
        <w:pStyle w:val="Body"/>
        <w:jc w:val="both"/>
        <w:rPr>
          <w:sz w:val="24"/>
          <w:szCs w:val="24"/>
        </w:rPr>
      </w:pPr>
      <w:r>
        <w:rPr>
          <w:sz w:val="24"/>
          <w:szCs w:val="24"/>
          <w:rtl w:val="0"/>
          <w:lang w:val="en-US"/>
        </w:rPr>
        <w:t>Some level of emotional abuse is involved in all types of ill treatment of a child/young person, though it may occur alone.</w:t>
      </w:r>
    </w:p>
    <w:p>
      <w:pPr>
        <w:pStyle w:val="Body"/>
        <w:jc w:val="both"/>
        <w:rPr>
          <w:b w:val="1"/>
          <w:bCs w:val="1"/>
          <w:sz w:val="24"/>
          <w:szCs w:val="24"/>
        </w:rPr>
      </w:pPr>
      <w:r>
        <w:rPr>
          <w:b w:val="1"/>
          <w:bCs w:val="1"/>
          <w:sz w:val="24"/>
          <w:szCs w:val="24"/>
          <w:rtl w:val="0"/>
          <w:lang w:val="en-US"/>
        </w:rPr>
        <w:t>Sexual abuse</w:t>
      </w:r>
    </w:p>
    <w:p>
      <w:pPr>
        <w:pStyle w:val="Body"/>
        <w:jc w:val="both"/>
        <w:rPr>
          <w:sz w:val="24"/>
          <w:szCs w:val="24"/>
        </w:rPr>
      </w:pPr>
      <w:r>
        <w:rPr>
          <w:sz w:val="24"/>
          <w:szCs w:val="24"/>
          <w:rtl w:val="0"/>
          <w:lang w:val="en-US"/>
        </w:rPr>
        <w:t>Sexual abuse involves forcing or enticing a child/young person to take part in sexual activities, whether the child/young person is aware of, or consents to, what is happening. The activities may involve physical contact, including penetrative acts such as rape, buggery or oral sex, or non-penetrative acts such as fondling.</w:t>
      </w:r>
    </w:p>
    <w:p>
      <w:pPr>
        <w:pStyle w:val="Body"/>
        <w:jc w:val="both"/>
        <w:rPr>
          <w:sz w:val="24"/>
          <w:szCs w:val="24"/>
        </w:rPr>
      </w:pPr>
      <w:r>
        <w:rPr>
          <w:sz w:val="24"/>
          <w:szCs w:val="24"/>
          <w:rtl w:val="0"/>
          <w:lang w:val="en-US"/>
        </w:rPr>
        <w:t>Sexual abuse may also include non-contact activities, such as involving children/young people in looking at, or in the production of, pornographic material, or watching sexual activities, or encouraging children/young people to behave in sexually inappropriate ways.</w:t>
      </w:r>
    </w:p>
    <w:p>
      <w:pPr>
        <w:pStyle w:val="Body"/>
        <w:jc w:val="both"/>
        <w:rPr>
          <w:sz w:val="24"/>
          <w:szCs w:val="24"/>
        </w:rPr>
      </w:pPr>
      <w:r>
        <w:rPr>
          <w:sz w:val="24"/>
          <w:szCs w:val="24"/>
          <w:rtl w:val="0"/>
          <w:lang w:val="en-US"/>
        </w:rPr>
        <w:t>Boys and girls can be sexually abused by both males and females, whether adults or other children/young people.</w:t>
      </w:r>
    </w:p>
    <w:p>
      <w:pPr>
        <w:pStyle w:val="Body"/>
        <w:jc w:val="both"/>
        <w:rPr>
          <w:b w:val="1"/>
          <w:bCs w:val="1"/>
          <w:sz w:val="24"/>
          <w:szCs w:val="24"/>
        </w:rPr>
      </w:pPr>
      <w:r>
        <w:rPr>
          <w:b w:val="1"/>
          <w:bCs w:val="1"/>
          <w:sz w:val="24"/>
          <w:szCs w:val="24"/>
          <w:rtl w:val="0"/>
          <w:lang w:val="en-US"/>
        </w:rPr>
        <w:t>Neglect</w:t>
      </w:r>
    </w:p>
    <w:p>
      <w:pPr>
        <w:pStyle w:val="Body"/>
        <w:jc w:val="both"/>
        <w:rPr>
          <w:sz w:val="24"/>
          <w:szCs w:val="24"/>
        </w:rPr>
      </w:pPr>
      <w:r>
        <w:rPr>
          <w:sz w:val="24"/>
          <w:szCs w:val="24"/>
          <w:rtl w:val="0"/>
          <w:lang w:val="en-US"/>
        </w:rPr>
        <w:t>Neglect is the persistent failure to meet a child</w:t>
      </w:r>
      <w:r>
        <w:rPr>
          <w:sz w:val="24"/>
          <w:szCs w:val="24"/>
          <w:rtl w:val="0"/>
          <w:lang w:val="en-US"/>
        </w:rPr>
        <w:t>’</w:t>
      </w:r>
      <w:r>
        <w:rPr>
          <w:sz w:val="24"/>
          <w:szCs w:val="24"/>
          <w:rtl w:val="0"/>
          <w:lang w:val="en-US"/>
        </w:rPr>
        <w:t>s/young person</w:t>
      </w:r>
      <w:r>
        <w:rPr>
          <w:sz w:val="24"/>
          <w:szCs w:val="24"/>
          <w:rtl w:val="0"/>
          <w:lang w:val="en-US"/>
        </w:rPr>
        <w:t>’</w:t>
      </w:r>
      <w:r>
        <w:rPr>
          <w:sz w:val="24"/>
          <w:szCs w:val="24"/>
          <w:rtl w:val="0"/>
          <w:lang w:val="en-US"/>
        </w:rPr>
        <w:t>s basic physical and/or psychological needs, that is likely to result in the serious impairment of the child</w:t>
      </w:r>
      <w:r>
        <w:rPr>
          <w:sz w:val="24"/>
          <w:szCs w:val="24"/>
          <w:rtl w:val="0"/>
          <w:lang w:val="en-US"/>
        </w:rPr>
        <w:t>’</w:t>
      </w:r>
      <w:r>
        <w:rPr>
          <w:sz w:val="24"/>
          <w:szCs w:val="24"/>
          <w:rtl w:val="0"/>
          <w:lang w:val="en-US"/>
        </w:rPr>
        <w:t>s/young person</w:t>
      </w:r>
      <w:r>
        <w:rPr>
          <w:sz w:val="24"/>
          <w:szCs w:val="24"/>
          <w:rtl w:val="0"/>
          <w:lang w:val="en-US"/>
        </w:rPr>
        <w:t>’</w:t>
      </w:r>
      <w:r>
        <w:rPr>
          <w:sz w:val="24"/>
          <w:szCs w:val="24"/>
          <w:rtl w:val="0"/>
          <w:lang w:val="en-US"/>
        </w:rPr>
        <w:t>s health or development. It may involve a parent or a carer failing to provide adequate food, shelter or clothing, leaving a child/young person at home alone or failing to ensure that a child/young person gets appropriate medical care or treatment. It may also include neglect of, or unresponsiveness to, a child</w:t>
      </w:r>
      <w:r>
        <w:rPr>
          <w:sz w:val="24"/>
          <w:szCs w:val="24"/>
          <w:rtl w:val="0"/>
          <w:lang w:val="en-US"/>
        </w:rPr>
        <w:t>’</w:t>
      </w:r>
      <w:r>
        <w:rPr>
          <w:sz w:val="24"/>
          <w:szCs w:val="24"/>
          <w:rtl w:val="0"/>
          <w:lang w:val="en-US"/>
        </w:rPr>
        <w:t>s/young person</w:t>
      </w:r>
      <w:r>
        <w:rPr>
          <w:sz w:val="24"/>
          <w:szCs w:val="24"/>
          <w:rtl w:val="0"/>
          <w:lang w:val="en-US"/>
        </w:rPr>
        <w:t>’</w:t>
      </w:r>
      <w:r>
        <w:rPr>
          <w:sz w:val="24"/>
          <w:szCs w:val="24"/>
          <w:rtl w:val="0"/>
          <w:lang w:val="en-US"/>
        </w:rPr>
        <w:t>s basic emotional needs.</w:t>
      </w:r>
    </w:p>
    <w:p>
      <w:pPr>
        <w:pStyle w:val="Body"/>
        <w:jc w:val="both"/>
        <w:rPr>
          <w:sz w:val="24"/>
          <w:szCs w:val="24"/>
        </w:rPr>
      </w:pPr>
      <w:r>
        <w:rPr>
          <w:sz w:val="24"/>
          <w:szCs w:val="24"/>
          <w:rtl w:val="0"/>
          <w:lang w:val="en-US"/>
        </w:rPr>
        <w:t xml:space="preserve"> It is accepted that, in all forms of abuse, there are elements of emotional abuse and that some children/young people are subjected to more than one form of abuse at any time.</w:t>
      </w:r>
    </w:p>
    <w:p>
      <w:pPr>
        <w:pStyle w:val="Body"/>
        <w:jc w:val="both"/>
        <w:rPr>
          <w:sz w:val="24"/>
          <w:szCs w:val="24"/>
        </w:rPr>
      </w:pPr>
      <w:r>
        <w:rPr>
          <w:sz w:val="24"/>
          <w:szCs w:val="24"/>
          <w:rtl w:val="0"/>
          <w:lang w:val="en-US"/>
        </w:rPr>
        <w:t>These four definitions do not minimise other forms of maltreatment.</w:t>
      </w:r>
    </w:p>
    <w:p>
      <w:pPr>
        <w:pStyle w:val="Body"/>
        <w:jc w:val="both"/>
        <w:rPr>
          <w:b w:val="1"/>
          <w:bCs w:val="1"/>
          <w:sz w:val="24"/>
          <w:szCs w:val="24"/>
        </w:rPr>
      </w:pPr>
      <w:r>
        <w:rPr>
          <w:b w:val="1"/>
          <w:bCs w:val="1"/>
          <w:sz w:val="24"/>
          <w:szCs w:val="24"/>
          <w:rtl w:val="0"/>
          <w:lang w:val="en-US"/>
        </w:rPr>
        <w:t>Note</w:t>
      </w:r>
    </w:p>
    <w:p>
      <w:pPr>
        <w:pStyle w:val="Body"/>
        <w:jc w:val="both"/>
        <w:rPr>
          <w:sz w:val="24"/>
          <w:szCs w:val="24"/>
        </w:rPr>
      </w:pPr>
      <w:r>
        <w:rPr>
          <w:sz w:val="24"/>
          <w:szCs w:val="24"/>
          <w:rtl w:val="0"/>
          <w:lang w:val="en-US"/>
        </w:rPr>
        <w:t>Recent guidance identifies other sources of stress for children/young people and families, such as social exclusion, domestic violence, the mental illness of a parent/carer or drug and alcohol misuse. These may have a negative impact on a child/young person</w:t>
      </w:r>
      <w:r>
        <w:rPr>
          <w:sz w:val="24"/>
          <w:szCs w:val="24"/>
          <w:rtl w:val="0"/>
          <w:lang w:val="en-US"/>
        </w:rPr>
        <w:t>’</w:t>
      </w:r>
      <w:r>
        <w:rPr>
          <w:sz w:val="24"/>
          <w:szCs w:val="24"/>
          <w:rtl w:val="0"/>
          <w:lang w:val="en-US"/>
        </w:rPr>
        <w:t>s health and development and may be noticed by an organisation caring for a child/young person. If it is felt that a child/young person</w:t>
      </w:r>
      <w:r>
        <w:rPr>
          <w:sz w:val="24"/>
          <w:szCs w:val="24"/>
          <w:rtl w:val="0"/>
          <w:lang w:val="en-US"/>
        </w:rPr>
        <w:t>’</w:t>
      </w:r>
      <w:r>
        <w:rPr>
          <w:sz w:val="24"/>
          <w:szCs w:val="24"/>
          <w:rtl w:val="0"/>
          <w:lang w:val="en-US"/>
        </w:rPr>
        <w:t>s well-being is adversely affected by any of these situations, the same procedures should be followed.</w:t>
      </w:r>
    </w:p>
    <w:p>
      <w:pPr>
        <w:pStyle w:val="Body"/>
        <w:jc w:val="both"/>
        <w:rPr>
          <w:b w:val="1"/>
          <w:bCs w:val="1"/>
          <w:sz w:val="24"/>
          <w:szCs w:val="24"/>
        </w:rPr>
      </w:pPr>
      <w:r>
        <w:rPr>
          <w:b w:val="1"/>
          <w:bCs w:val="1"/>
          <w:sz w:val="24"/>
          <w:szCs w:val="24"/>
          <w:rtl w:val="0"/>
          <w:lang w:val="en-US"/>
        </w:rPr>
        <w:t>Recognising and responding to abuse</w:t>
      </w:r>
    </w:p>
    <w:p>
      <w:pPr>
        <w:pStyle w:val="Body"/>
        <w:jc w:val="both"/>
        <w:rPr>
          <w:sz w:val="24"/>
          <w:szCs w:val="24"/>
        </w:rPr>
      </w:pPr>
      <w:r>
        <w:rPr>
          <w:sz w:val="24"/>
          <w:szCs w:val="24"/>
          <w:rtl w:val="0"/>
          <w:lang w:val="en-US"/>
        </w:rPr>
        <w:t>The following signs may or may not be indicators that abuse has taken place, but the possibility should be considered.</w:t>
      </w:r>
    </w:p>
    <w:p>
      <w:pPr>
        <w:pStyle w:val="Body"/>
        <w:jc w:val="both"/>
        <w:rPr>
          <w:b w:val="1"/>
          <w:bCs w:val="1"/>
          <w:sz w:val="28"/>
          <w:szCs w:val="28"/>
        </w:rPr>
      </w:pPr>
      <w:r>
        <w:rPr>
          <w:b w:val="1"/>
          <w:bCs w:val="1"/>
          <w:sz w:val="28"/>
          <w:szCs w:val="28"/>
          <w:rtl w:val="0"/>
          <w:lang w:val="en-US"/>
        </w:rPr>
        <w:t>Physical signs of abuse</w:t>
      </w:r>
    </w:p>
    <w:p>
      <w:pPr>
        <w:pStyle w:val="Body"/>
        <w:jc w:val="both"/>
        <w:rPr>
          <w:b w:val="1"/>
          <w:bCs w:val="1"/>
          <w:sz w:val="24"/>
          <w:szCs w:val="24"/>
        </w:rPr>
      </w:pPr>
      <w:r>
        <w:rPr>
          <w:b w:val="1"/>
          <w:bCs w:val="1"/>
          <w:sz w:val="24"/>
          <w:szCs w:val="24"/>
          <w:rtl w:val="0"/>
          <w:lang w:val="en-US"/>
        </w:rPr>
        <w:t>Physical signs of abuse may include:</w:t>
      </w:r>
    </w:p>
    <w:p>
      <w:pPr>
        <w:pStyle w:val="List Paragraph"/>
        <w:numPr>
          <w:ilvl w:val="0"/>
          <w:numId w:val="18"/>
        </w:numPr>
        <w:bidi w:val="0"/>
        <w:ind w:right="0"/>
        <w:jc w:val="both"/>
        <w:rPr>
          <w:sz w:val="24"/>
          <w:szCs w:val="24"/>
          <w:rtl w:val="0"/>
          <w:lang w:val="en-US"/>
        </w:rPr>
      </w:pPr>
      <w:r>
        <w:rPr>
          <w:sz w:val="24"/>
          <w:szCs w:val="24"/>
          <w:rtl w:val="0"/>
          <w:lang w:val="en-US"/>
        </w:rPr>
        <w:t>any injuries not consistent with the explanation given for them</w:t>
      </w:r>
    </w:p>
    <w:p>
      <w:pPr>
        <w:pStyle w:val="List Paragraph"/>
        <w:numPr>
          <w:ilvl w:val="0"/>
          <w:numId w:val="20"/>
        </w:numPr>
        <w:bidi w:val="0"/>
        <w:ind w:right="0"/>
        <w:jc w:val="both"/>
        <w:rPr>
          <w:sz w:val="24"/>
          <w:szCs w:val="24"/>
          <w:rtl w:val="0"/>
          <w:lang w:val="en-US"/>
        </w:rPr>
      </w:pPr>
      <w:r>
        <w:rPr>
          <w:sz w:val="24"/>
          <w:szCs w:val="24"/>
          <w:rtl w:val="0"/>
          <w:lang w:val="en-US"/>
        </w:rPr>
        <w:t>injuries which occur to the body in places which are not normally exposed to falls or games</w:t>
      </w:r>
    </w:p>
    <w:p>
      <w:pPr>
        <w:pStyle w:val="List Paragraph"/>
        <w:numPr>
          <w:ilvl w:val="0"/>
          <w:numId w:val="20"/>
        </w:numPr>
        <w:bidi w:val="0"/>
        <w:ind w:right="0"/>
        <w:jc w:val="both"/>
        <w:rPr>
          <w:sz w:val="24"/>
          <w:szCs w:val="24"/>
          <w:rtl w:val="0"/>
          <w:lang w:val="en-US"/>
        </w:rPr>
      </w:pPr>
      <w:r>
        <w:rPr>
          <w:sz w:val="24"/>
          <w:szCs w:val="24"/>
          <w:rtl w:val="0"/>
          <w:lang w:val="en-US"/>
        </w:rPr>
        <w:t>unexplained bruising, marks or injuries on any part of the body</w:t>
      </w:r>
    </w:p>
    <w:p>
      <w:pPr>
        <w:pStyle w:val="List Paragraph"/>
        <w:numPr>
          <w:ilvl w:val="0"/>
          <w:numId w:val="20"/>
        </w:numPr>
        <w:bidi w:val="0"/>
        <w:ind w:right="0"/>
        <w:jc w:val="both"/>
        <w:rPr>
          <w:sz w:val="24"/>
          <w:szCs w:val="24"/>
          <w:rtl w:val="0"/>
          <w:lang w:val="en-US"/>
        </w:rPr>
      </w:pPr>
      <w:r>
        <w:rPr>
          <w:sz w:val="24"/>
          <w:szCs w:val="24"/>
          <w:rtl w:val="0"/>
          <w:lang w:val="en-US"/>
        </w:rPr>
        <w:t>bruises which reflect hand marks or fingertips (from slapping or pinching)</w:t>
      </w:r>
    </w:p>
    <w:p>
      <w:pPr>
        <w:pStyle w:val="List Paragraph"/>
        <w:numPr>
          <w:ilvl w:val="0"/>
          <w:numId w:val="20"/>
        </w:numPr>
        <w:bidi w:val="0"/>
        <w:ind w:right="0"/>
        <w:jc w:val="both"/>
        <w:rPr>
          <w:sz w:val="24"/>
          <w:szCs w:val="24"/>
          <w:rtl w:val="0"/>
          <w:lang w:val="en-US"/>
        </w:rPr>
      </w:pPr>
      <w:r>
        <w:rPr>
          <w:sz w:val="24"/>
          <w:szCs w:val="24"/>
          <w:rtl w:val="0"/>
          <w:lang w:val="en-US"/>
        </w:rPr>
        <w:t>cigarette burns</w:t>
      </w:r>
    </w:p>
    <w:p>
      <w:pPr>
        <w:pStyle w:val="List Paragraph"/>
        <w:numPr>
          <w:ilvl w:val="0"/>
          <w:numId w:val="20"/>
        </w:numPr>
        <w:bidi w:val="0"/>
        <w:ind w:right="0"/>
        <w:jc w:val="both"/>
        <w:rPr>
          <w:sz w:val="24"/>
          <w:szCs w:val="24"/>
          <w:rtl w:val="0"/>
          <w:lang w:val="en-US"/>
        </w:rPr>
      </w:pPr>
      <w:r>
        <w:rPr>
          <w:sz w:val="24"/>
          <w:szCs w:val="24"/>
          <w:rtl w:val="0"/>
          <w:lang w:val="en-US"/>
        </w:rPr>
        <w:t>bite marks</w:t>
      </w:r>
    </w:p>
    <w:p>
      <w:pPr>
        <w:pStyle w:val="List Paragraph"/>
        <w:numPr>
          <w:ilvl w:val="0"/>
          <w:numId w:val="20"/>
        </w:numPr>
        <w:bidi w:val="0"/>
        <w:ind w:right="0"/>
        <w:jc w:val="both"/>
        <w:rPr>
          <w:sz w:val="24"/>
          <w:szCs w:val="24"/>
          <w:rtl w:val="0"/>
          <w:lang w:val="en-US"/>
        </w:rPr>
      </w:pPr>
      <w:r>
        <w:rPr>
          <w:sz w:val="24"/>
          <w:szCs w:val="24"/>
          <w:rtl w:val="0"/>
          <w:lang w:val="en-US"/>
        </w:rPr>
        <w:t>broken bones</w:t>
      </w:r>
    </w:p>
    <w:p>
      <w:pPr>
        <w:pStyle w:val="List Paragraph"/>
        <w:numPr>
          <w:ilvl w:val="0"/>
          <w:numId w:val="20"/>
        </w:numPr>
        <w:bidi w:val="0"/>
        <w:ind w:right="0"/>
        <w:jc w:val="both"/>
        <w:rPr>
          <w:sz w:val="24"/>
          <w:szCs w:val="24"/>
          <w:rtl w:val="0"/>
          <w:lang w:val="en-US"/>
        </w:rPr>
      </w:pPr>
      <w:r>
        <w:rPr>
          <w:sz w:val="24"/>
          <w:szCs w:val="24"/>
          <w:rtl w:val="0"/>
          <w:lang w:val="en-US"/>
        </w:rPr>
        <w:t>scalds</w:t>
      </w:r>
    </w:p>
    <w:p>
      <w:pPr>
        <w:pStyle w:val="List Paragraph"/>
        <w:numPr>
          <w:ilvl w:val="0"/>
          <w:numId w:val="20"/>
        </w:numPr>
        <w:bidi w:val="0"/>
        <w:ind w:right="0"/>
        <w:jc w:val="both"/>
        <w:rPr>
          <w:sz w:val="24"/>
          <w:szCs w:val="24"/>
          <w:rtl w:val="0"/>
          <w:lang w:val="en-US"/>
        </w:rPr>
      </w:pPr>
      <w:r>
        <w:rPr>
          <w:sz w:val="24"/>
          <w:szCs w:val="24"/>
          <w:rtl w:val="0"/>
          <w:lang w:val="en-US"/>
        </w:rPr>
        <w:t>injuries which have not received medical attention</w:t>
      </w:r>
    </w:p>
    <w:p>
      <w:pPr>
        <w:pStyle w:val="List Paragraph"/>
        <w:numPr>
          <w:ilvl w:val="0"/>
          <w:numId w:val="20"/>
        </w:numPr>
        <w:bidi w:val="0"/>
        <w:ind w:right="0"/>
        <w:jc w:val="both"/>
        <w:rPr>
          <w:sz w:val="24"/>
          <w:szCs w:val="24"/>
          <w:rtl w:val="0"/>
          <w:lang w:val="en-US"/>
        </w:rPr>
      </w:pPr>
      <w:r>
        <w:rPr>
          <w:sz w:val="24"/>
          <w:szCs w:val="24"/>
          <w:rtl w:val="0"/>
          <w:lang w:val="en-US"/>
        </w:rPr>
        <w:t>neglect, undernourishment, failure to grow, constant hunger, stealing or gorging food, untreated illnesses, inadequate care repeated urinary infections or unexplained stomach pains.</w:t>
      </w:r>
    </w:p>
    <w:p>
      <w:pPr>
        <w:pStyle w:val="Body"/>
        <w:jc w:val="both"/>
        <w:rPr>
          <w:b w:val="1"/>
          <w:bCs w:val="1"/>
          <w:sz w:val="24"/>
          <w:szCs w:val="24"/>
        </w:rPr>
      </w:pPr>
      <w:r>
        <w:rPr>
          <w:b w:val="1"/>
          <w:bCs w:val="1"/>
          <w:sz w:val="24"/>
          <w:szCs w:val="24"/>
          <w:rtl w:val="0"/>
          <w:lang w:val="en-US"/>
        </w:rPr>
        <w:t>Changes in behaviour which can also indicate physical abuse may include:</w:t>
      </w:r>
    </w:p>
    <w:p>
      <w:pPr>
        <w:pStyle w:val="List Paragraph"/>
        <w:numPr>
          <w:ilvl w:val="0"/>
          <w:numId w:val="20"/>
        </w:numPr>
        <w:bidi w:val="0"/>
        <w:ind w:right="0"/>
        <w:jc w:val="both"/>
        <w:rPr>
          <w:sz w:val="24"/>
          <w:szCs w:val="24"/>
          <w:rtl w:val="0"/>
          <w:lang w:val="en-US"/>
        </w:rPr>
      </w:pPr>
      <w:r>
        <w:rPr>
          <w:sz w:val="24"/>
          <w:szCs w:val="24"/>
          <w:rtl w:val="0"/>
          <w:lang w:val="en-US"/>
        </w:rPr>
        <w:t>fear of parents/carers being approached for an explanation</w:t>
      </w:r>
    </w:p>
    <w:p>
      <w:pPr>
        <w:pStyle w:val="List Paragraph"/>
        <w:numPr>
          <w:ilvl w:val="0"/>
          <w:numId w:val="20"/>
        </w:numPr>
        <w:bidi w:val="0"/>
        <w:ind w:right="0"/>
        <w:jc w:val="both"/>
        <w:rPr>
          <w:sz w:val="24"/>
          <w:szCs w:val="24"/>
          <w:rtl w:val="0"/>
          <w:lang w:val="en-US"/>
        </w:rPr>
      </w:pPr>
      <w:r>
        <w:rPr>
          <w:sz w:val="24"/>
          <w:szCs w:val="24"/>
          <w:rtl w:val="0"/>
          <w:lang w:val="en-US"/>
        </w:rPr>
        <w:t>aggressive behaviour or severe temper outbursts</w:t>
      </w:r>
    </w:p>
    <w:p>
      <w:pPr>
        <w:pStyle w:val="List Paragraph"/>
        <w:numPr>
          <w:ilvl w:val="0"/>
          <w:numId w:val="20"/>
        </w:numPr>
        <w:bidi w:val="0"/>
        <w:ind w:right="0"/>
        <w:jc w:val="both"/>
        <w:rPr>
          <w:sz w:val="24"/>
          <w:szCs w:val="24"/>
          <w:rtl w:val="0"/>
          <w:lang w:val="en-US"/>
        </w:rPr>
      </w:pPr>
      <w:r>
        <w:rPr>
          <w:sz w:val="24"/>
          <w:szCs w:val="24"/>
          <w:rtl w:val="0"/>
          <w:lang w:val="en-US"/>
        </w:rPr>
        <w:t>flinching when approached or touched</w:t>
      </w:r>
    </w:p>
    <w:p>
      <w:pPr>
        <w:pStyle w:val="List Paragraph"/>
        <w:numPr>
          <w:ilvl w:val="0"/>
          <w:numId w:val="22"/>
        </w:numPr>
        <w:bidi w:val="0"/>
        <w:ind w:right="0"/>
        <w:jc w:val="both"/>
        <w:rPr>
          <w:sz w:val="24"/>
          <w:szCs w:val="24"/>
          <w:rtl w:val="0"/>
          <w:lang w:val="en-US"/>
        </w:rPr>
      </w:pPr>
      <w:r>
        <w:rPr>
          <w:sz w:val="24"/>
          <w:szCs w:val="24"/>
          <w:rtl w:val="0"/>
          <w:lang w:val="en-US"/>
        </w:rPr>
        <w:t xml:space="preserve">reluctance to get changed in front of others </w:t>
      </w:r>
      <w:r>
        <w:rPr>
          <w:sz w:val="24"/>
          <w:szCs w:val="24"/>
          <w:rtl w:val="0"/>
          <w:lang w:val="en-US"/>
        </w:rPr>
        <w:t xml:space="preserve">– </w:t>
      </w:r>
      <w:r>
        <w:rPr>
          <w:sz w:val="24"/>
          <w:szCs w:val="24"/>
          <w:rtl w:val="0"/>
          <w:lang w:val="en-US"/>
        </w:rPr>
        <w:t>for example, wearing long</w:t>
      </w:r>
    </w:p>
    <w:p>
      <w:pPr>
        <w:pStyle w:val="List Paragraph"/>
        <w:numPr>
          <w:ilvl w:val="0"/>
          <w:numId w:val="22"/>
        </w:numPr>
        <w:bidi w:val="0"/>
        <w:ind w:right="0"/>
        <w:jc w:val="both"/>
        <w:rPr>
          <w:sz w:val="24"/>
          <w:szCs w:val="24"/>
          <w:rtl w:val="0"/>
          <w:lang w:val="en-US"/>
        </w:rPr>
      </w:pPr>
      <w:r>
        <w:rPr>
          <w:sz w:val="24"/>
          <w:szCs w:val="24"/>
          <w:rtl w:val="0"/>
          <w:lang w:val="en-US"/>
        </w:rPr>
        <w:t>sleeves in hot weather</w:t>
      </w:r>
    </w:p>
    <w:p>
      <w:pPr>
        <w:pStyle w:val="List Paragraph"/>
        <w:numPr>
          <w:ilvl w:val="0"/>
          <w:numId w:val="22"/>
        </w:numPr>
        <w:bidi w:val="0"/>
        <w:ind w:right="0"/>
        <w:jc w:val="both"/>
        <w:rPr>
          <w:sz w:val="24"/>
          <w:szCs w:val="24"/>
          <w:rtl w:val="0"/>
          <w:lang w:val="en-US"/>
        </w:rPr>
      </w:pPr>
      <w:r>
        <w:rPr>
          <w:sz w:val="24"/>
          <w:szCs w:val="24"/>
          <w:rtl w:val="0"/>
          <w:lang w:val="en-US"/>
        </w:rPr>
        <w:t>depression</w:t>
      </w:r>
    </w:p>
    <w:p>
      <w:pPr>
        <w:pStyle w:val="List Paragraph"/>
        <w:numPr>
          <w:ilvl w:val="0"/>
          <w:numId w:val="22"/>
        </w:numPr>
        <w:bidi w:val="0"/>
        <w:ind w:right="0"/>
        <w:jc w:val="both"/>
        <w:rPr>
          <w:sz w:val="24"/>
          <w:szCs w:val="24"/>
          <w:rtl w:val="0"/>
          <w:lang w:val="en-US"/>
        </w:rPr>
      </w:pPr>
      <w:r>
        <w:rPr>
          <w:sz w:val="24"/>
          <w:szCs w:val="24"/>
          <w:rtl w:val="0"/>
          <w:lang w:val="en-US"/>
        </w:rPr>
        <w:t>withdrawn behaviour</w:t>
      </w:r>
    </w:p>
    <w:p>
      <w:pPr>
        <w:pStyle w:val="List Paragraph"/>
        <w:numPr>
          <w:ilvl w:val="0"/>
          <w:numId w:val="22"/>
        </w:numPr>
        <w:bidi w:val="0"/>
        <w:ind w:right="0"/>
        <w:jc w:val="both"/>
        <w:rPr>
          <w:sz w:val="24"/>
          <w:szCs w:val="24"/>
          <w:rtl w:val="0"/>
          <w:lang w:val="en-US"/>
        </w:rPr>
      </w:pPr>
      <w:r>
        <w:rPr>
          <w:sz w:val="24"/>
          <w:szCs w:val="24"/>
          <w:rtl w:val="0"/>
          <w:lang w:val="en-US"/>
        </w:rPr>
        <w:t>running away from home.</w:t>
      </w:r>
    </w:p>
    <w:p>
      <w:pPr>
        <w:pStyle w:val="Body"/>
        <w:jc w:val="both"/>
        <w:rPr>
          <w:b w:val="1"/>
          <w:bCs w:val="1"/>
          <w:sz w:val="28"/>
          <w:szCs w:val="28"/>
        </w:rPr>
      </w:pPr>
      <w:r>
        <w:rPr>
          <w:b w:val="1"/>
          <w:bCs w:val="1"/>
          <w:sz w:val="28"/>
          <w:szCs w:val="28"/>
          <w:rtl w:val="0"/>
          <w:lang w:val="en-US"/>
        </w:rPr>
        <w:t>Emotional abuse</w:t>
      </w:r>
    </w:p>
    <w:p>
      <w:pPr>
        <w:pStyle w:val="Body"/>
        <w:jc w:val="both"/>
        <w:rPr>
          <w:b w:val="1"/>
          <w:bCs w:val="1"/>
          <w:sz w:val="24"/>
          <w:szCs w:val="24"/>
        </w:rPr>
      </w:pPr>
      <w:r>
        <w:rPr>
          <w:b w:val="1"/>
          <w:bCs w:val="1"/>
          <w:sz w:val="24"/>
          <w:szCs w:val="24"/>
          <w:rtl w:val="0"/>
          <w:lang w:val="en-US"/>
        </w:rPr>
        <w:t>Emotional signs of emotional abuse may include:</w:t>
      </w:r>
    </w:p>
    <w:p>
      <w:pPr>
        <w:pStyle w:val="List Paragraph"/>
        <w:numPr>
          <w:ilvl w:val="0"/>
          <w:numId w:val="24"/>
        </w:numPr>
        <w:bidi w:val="0"/>
        <w:ind w:right="0"/>
        <w:jc w:val="both"/>
        <w:rPr>
          <w:sz w:val="24"/>
          <w:szCs w:val="24"/>
          <w:rtl w:val="0"/>
          <w:lang w:val="en-US"/>
        </w:rPr>
      </w:pPr>
      <w:r>
        <w:rPr>
          <w:sz w:val="24"/>
          <w:szCs w:val="24"/>
          <w:rtl w:val="0"/>
          <w:lang w:val="en-US"/>
        </w:rPr>
        <w:t xml:space="preserve">a failure to thrive or grow, particularly if a child/young person puts on weight in other circumstances </w:t>
      </w:r>
      <w:r>
        <w:rPr>
          <w:sz w:val="24"/>
          <w:szCs w:val="24"/>
          <w:rtl w:val="0"/>
          <w:lang w:val="en-US"/>
        </w:rPr>
        <w:t xml:space="preserve">– </w:t>
      </w:r>
      <w:r>
        <w:rPr>
          <w:sz w:val="24"/>
          <w:szCs w:val="24"/>
          <w:rtl w:val="0"/>
          <w:lang w:val="en-US"/>
        </w:rPr>
        <w:t>for example, in hospital or away from their parents/carers</w:t>
      </w:r>
    </w:p>
    <w:p>
      <w:pPr>
        <w:pStyle w:val="List Paragraph"/>
        <w:numPr>
          <w:ilvl w:val="0"/>
          <w:numId w:val="24"/>
        </w:numPr>
        <w:bidi w:val="0"/>
        <w:ind w:right="0"/>
        <w:jc w:val="both"/>
        <w:rPr>
          <w:sz w:val="24"/>
          <w:szCs w:val="24"/>
          <w:rtl w:val="0"/>
          <w:lang w:val="en-US"/>
        </w:rPr>
      </w:pPr>
      <w:r>
        <w:rPr>
          <w:sz w:val="24"/>
          <w:szCs w:val="24"/>
          <w:rtl w:val="0"/>
          <w:lang w:val="en-US"/>
        </w:rPr>
        <w:t>sudden speech disorders</w:t>
      </w:r>
    </w:p>
    <w:p>
      <w:pPr>
        <w:pStyle w:val="List Paragraph"/>
        <w:numPr>
          <w:ilvl w:val="0"/>
          <w:numId w:val="24"/>
        </w:numPr>
        <w:bidi w:val="0"/>
        <w:ind w:right="0"/>
        <w:jc w:val="both"/>
        <w:rPr>
          <w:sz w:val="24"/>
          <w:szCs w:val="24"/>
          <w:rtl w:val="0"/>
          <w:lang w:val="en-US"/>
        </w:rPr>
      </w:pPr>
      <w:r>
        <w:rPr>
          <w:sz w:val="24"/>
          <w:szCs w:val="24"/>
          <w:rtl w:val="0"/>
          <w:lang w:val="en-US"/>
        </w:rPr>
        <w:t>persistent tiredness</w:t>
      </w:r>
    </w:p>
    <w:p>
      <w:pPr>
        <w:pStyle w:val="List Paragraph"/>
        <w:numPr>
          <w:ilvl w:val="0"/>
          <w:numId w:val="24"/>
        </w:numPr>
        <w:bidi w:val="0"/>
        <w:ind w:right="0"/>
        <w:jc w:val="both"/>
        <w:rPr>
          <w:sz w:val="24"/>
          <w:szCs w:val="24"/>
          <w:rtl w:val="0"/>
          <w:lang w:val="en-US"/>
        </w:rPr>
      </w:pPr>
      <w:r>
        <w:rPr>
          <w:sz w:val="24"/>
          <w:szCs w:val="24"/>
          <w:rtl w:val="0"/>
          <w:lang w:val="en-US"/>
        </w:rPr>
        <w:t>development delay, in terms of either physical or emotional progress.</w:t>
      </w:r>
    </w:p>
    <w:p>
      <w:pPr>
        <w:pStyle w:val="Body"/>
        <w:jc w:val="both"/>
        <w:rPr>
          <w:b w:val="1"/>
          <w:bCs w:val="1"/>
          <w:sz w:val="24"/>
          <w:szCs w:val="24"/>
        </w:rPr>
      </w:pPr>
      <w:r>
        <w:rPr>
          <w:b w:val="1"/>
          <w:bCs w:val="1"/>
          <w:sz w:val="24"/>
          <w:szCs w:val="24"/>
          <w:rtl w:val="0"/>
          <w:lang w:val="en-US"/>
        </w:rPr>
        <w:t>Changes in behaviour which can also indicate emotional abuse include:</w:t>
      </w:r>
    </w:p>
    <w:p>
      <w:pPr>
        <w:pStyle w:val="List Paragraph"/>
        <w:numPr>
          <w:ilvl w:val="0"/>
          <w:numId w:val="26"/>
        </w:numPr>
        <w:bidi w:val="0"/>
        <w:ind w:right="0"/>
        <w:jc w:val="both"/>
        <w:rPr>
          <w:sz w:val="24"/>
          <w:szCs w:val="24"/>
          <w:rtl w:val="0"/>
          <w:lang w:val="en-US"/>
        </w:rPr>
      </w:pPr>
      <w:r>
        <w:rPr>
          <w:sz w:val="24"/>
          <w:szCs w:val="24"/>
          <w:rtl w:val="0"/>
          <w:lang w:val="en-US"/>
        </w:rPr>
        <w:t>obsessions or phobias</w:t>
      </w:r>
    </w:p>
    <w:p>
      <w:pPr>
        <w:pStyle w:val="List Paragraph"/>
        <w:numPr>
          <w:ilvl w:val="0"/>
          <w:numId w:val="26"/>
        </w:numPr>
        <w:bidi w:val="0"/>
        <w:ind w:right="0"/>
        <w:jc w:val="both"/>
        <w:rPr>
          <w:sz w:val="24"/>
          <w:szCs w:val="24"/>
          <w:rtl w:val="0"/>
          <w:lang w:val="en-US"/>
        </w:rPr>
      </w:pPr>
      <w:r>
        <w:rPr>
          <w:sz w:val="24"/>
          <w:szCs w:val="24"/>
          <w:rtl w:val="0"/>
          <w:lang w:val="en-US"/>
        </w:rPr>
        <w:t>sudden underachievement or lack of concentration</w:t>
      </w:r>
    </w:p>
    <w:p>
      <w:pPr>
        <w:pStyle w:val="List Paragraph"/>
        <w:numPr>
          <w:ilvl w:val="0"/>
          <w:numId w:val="26"/>
        </w:numPr>
        <w:bidi w:val="0"/>
        <w:ind w:right="0"/>
        <w:jc w:val="both"/>
        <w:rPr>
          <w:sz w:val="24"/>
          <w:szCs w:val="24"/>
          <w:rtl w:val="0"/>
          <w:lang w:val="en-US"/>
        </w:rPr>
      </w:pPr>
      <w:r>
        <w:rPr>
          <w:sz w:val="24"/>
          <w:szCs w:val="24"/>
          <w:rtl w:val="0"/>
          <w:lang w:val="en-US"/>
        </w:rPr>
        <w:t>inappropriate relationships with other children and/or adults</w:t>
      </w:r>
    </w:p>
    <w:p>
      <w:pPr>
        <w:pStyle w:val="List Paragraph"/>
        <w:numPr>
          <w:ilvl w:val="0"/>
          <w:numId w:val="26"/>
        </w:numPr>
        <w:bidi w:val="0"/>
        <w:ind w:right="0"/>
        <w:jc w:val="both"/>
        <w:rPr>
          <w:sz w:val="24"/>
          <w:szCs w:val="24"/>
          <w:rtl w:val="0"/>
          <w:lang w:val="en-US"/>
        </w:rPr>
      </w:pPr>
      <w:r>
        <w:rPr>
          <w:sz w:val="24"/>
          <w:szCs w:val="24"/>
          <w:rtl w:val="0"/>
          <w:lang w:val="en-US"/>
        </w:rPr>
        <w:t>being unable to play</w:t>
      </w:r>
    </w:p>
    <w:p>
      <w:pPr>
        <w:pStyle w:val="List Paragraph"/>
        <w:numPr>
          <w:ilvl w:val="0"/>
          <w:numId w:val="26"/>
        </w:numPr>
        <w:bidi w:val="0"/>
        <w:ind w:right="0"/>
        <w:jc w:val="both"/>
        <w:rPr>
          <w:sz w:val="24"/>
          <w:szCs w:val="24"/>
          <w:rtl w:val="0"/>
          <w:lang w:val="en-US"/>
        </w:rPr>
      </w:pPr>
      <w:r>
        <w:rPr>
          <w:sz w:val="24"/>
          <w:szCs w:val="24"/>
          <w:rtl w:val="0"/>
          <w:lang w:val="en-US"/>
        </w:rPr>
        <w:t>attention-seeking behaviour</w:t>
      </w:r>
    </w:p>
    <w:p>
      <w:pPr>
        <w:pStyle w:val="List Paragraph"/>
        <w:numPr>
          <w:ilvl w:val="0"/>
          <w:numId w:val="26"/>
        </w:numPr>
        <w:bidi w:val="0"/>
        <w:ind w:right="0"/>
        <w:jc w:val="both"/>
        <w:rPr>
          <w:sz w:val="24"/>
          <w:szCs w:val="24"/>
          <w:rtl w:val="0"/>
          <w:lang w:val="en-US"/>
        </w:rPr>
      </w:pPr>
      <w:r>
        <w:rPr>
          <w:sz w:val="24"/>
          <w:szCs w:val="24"/>
          <w:rtl w:val="0"/>
          <w:lang w:val="en-US"/>
        </w:rPr>
        <w:t>fear of making mistakes</w:t>
      </w:r>
    </w:p>
    <w:p>
      <w:pPr>
        <w:pStyle w:val="List Paragraph"/>
        <w:numPr>
          <w:ilvl w:val="0"/>
          <w:numId w:val="26"/>
        </w:numPr>
        <w:bidi w:val="0"/>
        <w:ind w:right="0"/>
        <w:jc w:val="both"/>
        <w:rPr>
          <w:sz w:val="24"/>
          <w:szCs w:val="24"/>
          <w:rtl w:val="0"/>
          <w:lang w:val="en-US"/>
        </w:rPr>
      </w:pPr>
      <w:r>
        <w:rPr>
          <w:sz w:val="24"/>
          <w:szCs w:val="24"/>
          <w:rtl w:val="0"/>
          <w:lang w:val="en-US"/>
        </w:rPr>
        <w:t>self-harm</w:t>
      </w:r>
    </w:p>
    <w:p>
      <w:pPr>
        <w:pStyle w:val="List Paragraph"/>
        <w:numPr>
          <w:ilvl w:val="0"/>
          <w:numId w:val="26"/>
        </w:numPr>
        <w:bidi w:val="0"/>
        <w:ind w:right="0"/>
        <w:jc w:val="both"/>
        <w:rPr>
          <w:sz w:val="24"/>
          <w:szCs w:val="24"/>
          <w:rtl w:val="0"/>
          <w:lang w:val="en-US"/>
        </w:rPr>
      </w:pPr>
      <w:r>
        <w:rPr>
          <w:sz w:val="24"/>
          <w:szCs w:val="24"/>
          <w:rtl w:val="0"/>
          <w:lang w:val="en-US"/>
        </w:rPr>
        <w:t>fear of the parent/carer being approached regarding their behaviour.</w:t>
      </w:r>
    </w:p>
    <w:p>
      <w:pPr>
        <w:pStyle w:val="Body"/>
        <w:jc w:val="both"/>
        <w:rPr>
          <w:b w:val="1"/>
          <w:bCs w:val="1"/>
          <w:sz w:val="28"/>
          <w:szCs w:val="28"/>
        </w:rPr>
      </w:pPr>
      <w:r>
        <w:rPr>
          <w:b w:val="1"/>
          <w:bCs w:val="1"/>
          <w:sz w:val="28"/>
          <w:szCs w:val="28"/>
          <w:rtl w:val="0"/>
          <w:lang w:val="en-US"/>
        </w:rPr>
        <w:t>Sexual abuse</w:t>
      </w:r>
    </w:p>
    <w:p>
      <w:pPr>
        <w:pStyle w:val="Body"/>
        <w:jc w:val="both"/>
        <w:rPr>
          <w:b w:val="1"/>
          <w:bCs w:val="1"/>
          <w:sz w:val="24"/>
          <w:szCs w:val="24"/>
        </w:rPr>
      </w:pPr>
      <w:r>
        <w:rPr>
          <w:b w:val="1"/>
          <w:bCs w:val="1"/>
          <w:sz w:val="24"/>
          <w:szCs w:val="24"/>
          <w:rtl w:val="0"/>
          <w:lang w:val="en-US"/>
        </w:rPr>
        <w:t>Physical signs of sexual abuse may include:</w:t>
      </w:r>
    </w:p>
    <w:p>
      <w:pPr>
        <w:pStyle w:val="List Paragraph"/>
        <w:numPr>
          <w:ilvl w:val="0"/>
          <w:numId w:val="28"/>
        </w:numPr>
        <w:bidi w:val="0"/>
        <w:ind w:right="0"/>
        <w:jc w:val="both"/>
        <w:rPr>
          <w:sz w:val="24"/>
          <w:szCs w:val="24"/>
          <w:rtl w:val="0"/>
          <w:lang w:val="en-US"/>
        </w:rPr>
      </w:pPr>
      <w:r>
        <w:rPr>
          <w:sz w:val="24"/>
          <w:szCs w:val="24"/>
          <w:rtl w:val="0"/>
          <w:lang w:val="en-US"/>
        </w:rPr>
        <w:t>pain or itching in the genital/anal area</w:t>
      </w:r>
    </w:p>
    <w:p>
      <w:pPr>
        <w:pStyle w:val="List Paragraph"/>
        <w:numPr>
          <w:ilvl w:val="0"/>
          <w:numId w:val="28"/>
        </w:numPr>
        <w:bidi w:val="0"/>
        <w:ind w:right="0"/>
        <w:jc w:val="both"/>
        <w:rPr>
          <w:sz w:val="24"/>
          <w:szCs w:val="24"/>
          <w:rtl w:val="0"/>
          <w:lang w:val="en-US"/>
        </w:rPr>
      </w:pPr>
      <w:r>
        <w:rPr>
          <w:sz w:val="24"/>
          <w:szCs w:val="24"/>
          <w:rtl w:val="0"/>
          <w:lang w:val="en-US"/>
        </w:rPr>
        <w:t>bruising or bleeding near genital/anal areas</w:t>
      </w:r>
    </w:p>
    <w:p>
      <w:pPr>
        <w:pStyle w:val="List Paragraph"/>
        <w:numPr>
          <w:ilvl w:val="0"/>
          <w:numId w:val="28"/>
        </w:numPr>
        <w:bidi w:val="0"/>
        <w:ind w:right="0"/>
        <w:jc w:val="both"/>
        <w:rPr>
          <w:sz w:val="24"/>
          <w:szCs w:val="24"/>
          <w:rtl w:val="0"/>
          <w:lang w:val="en-US"/>
        </w:rPr>
      </w:pPr>
      <w:r>
        <w:rPr>
          <w:sz w:val="24"/>
          <w:szCs w:val="24"/>
          <w:rtl w:val="0"/>
          <w:lang w:val="en-US"/>
        </w:rPr>
        <w:t>sexually transmitted disease</w:t>
      </w:r>
    </w:p>
    <w:p>
      <w:pPr>
        <w:pStyle w:val="List Paragraph"/>
        <w:numPr>
          <w:ilvl w:val="0"/>
          <w:numId w:val="28"/>
        </w:numPr>
        <w:bidi w:val="0"/>
        <w:ind w:right="0"/>
        <w:jc w:val="both"/>
        <w:rPr>
          <w:sz w:val="24"/>
          <w:szCs w:val="24"/>
          <w:rtl w:val="0"/>
          <w:lang w:val="en-US"/>
        </w:rPr>
      </w:pPr>
      <w:r>
        <w:rPr>
          <w:sz w:val="24"/>
          <w:szCs w:val="24"/>
          <w:rtl w:val="0"/>
          <w:lang w:val="en-US"/>
        </w:rPr>
        <w:t>vaginal discharge or infection</w:t>
      </w:r>
    </w:p>
    <w:p>
      <w:pPr>
        <w:pStyle w:val="List Paragraph"/>
        <w:numPr>
          <w:ilvl w:val="0"/>
          <w:numId w:val="28"/>
        </w:numPr>
        <w:bidi w:val="0"/>
        <w:ind w:right="0"/>
        <w:jc w:val="both"/>
        <w:rPr>
          <w:sz w:val="24"/>
          <w:szCs w:val="24"/>
          <w:rtl w:val="0"/>
          <w:lang w:val="en-US"/>
        </w:rPr>
      </w:pPr>
      <w:r>
        <w:rPr>
          <w:sz w:val="24"/>
          <w:szCs w:val="24"/>
          <w:rtl w:val="0"/>
          <w:lang w:val="en-US"/>
        </w:rPr>
        <w:t>stomach pains</w:t>
      </w:r>
    </w:p>
    <w:p>
      <w:pPr>
        <w:pStyle w:val="List Paragraph"/>
        <w:numPr>
          <w:ilvl w:val="0"/>
          <w:numId w:val="28"/>
        </w:numPr>
        <w:bidi w:val="0"/>
        <w:ind w:right="0"/>
        <w:jc w:val="both"/>
        <w:rPr>
          <w:sz w:val="24"/>
          <w:szCs w:val="24"/>
          <w:rtl w:val="0"/>
          <w:lang w:val="en-US"/>
        </w:rPr>
      </w:pPr>
      <w:r>
        <w:rPr>
          <w:sz w:val="24"/>
          <w:szCs w:val="24"/>
          <w:rtl w:val="0"/>
          <w:lang w:val="en-US"/>
        </w:rPr>
        <w:t>discomfort when walking or sitting down</w:t>
      </w:r>
    </w:p>
    <w:p>
      <w:pPr>
        <w:pStyle w:val="List Paragraph"/>
        <w:numPr>
          <w:ilvl w:val="0"/>
          <w:numId w:val="28"/>
        </w:numPr>
        <w:bidi w:val="0"/>
        <w:ind w:right="0"/>
        <w:jc w:val="both"/>
        <w:rPr>
          <w:sz w:val="24"/>
          <w:szCs w:val="24"/>
          <w:rtl w:val="0"/>
          <w:lang w:val="en-US"/>
        </w:rPr>
      </w:pPr>
      <w:r>
        <w:rPr>
          <w:sz w:val="24"/>
          <w:szCs w:val="24"/>
          <w:rtl w:val="0"/>
          <w:lang w:val="en-US"/>
        </w:rPr>
        <w:t>pregnancy.</w:t>
      </w:r>
    </w:p>
    <w:p>
      <w:pPr>
        <w:pStyle w:val="Body"/>
        <w:jc w:val="both"/>
        <w:rPr>
          <w:b w:val="1"/>
          <w:bCs w:val="1"/>
          <w:sz w:val="24"/>
          <w:szCs w:val="24"/>
        </w:rPr>
      </w:pPr>
      <w:r>
        <w:rPr>
          <w:b w:val="1"/>
          <w:bCs w:val="1"/>
          <w:sz w:val="24"/>
          <w:szCs w:val="24"/>
          <w:rtl w:val="0"/>
          <w:lang w:val="en-US"/>
        </w:rPr>
        <w:t>Changes in behaviour which can also indicate sexual abuse include:</w:t>
      </w:r>
    </w:p>
    <w:p>
      <w:pPr>
        <w:pStyle w:val="List Paragraph"/>
        <w:numPr>
          <w:ilvl w:val="0"/>
          <w:numId w:val="30"/>
        </w:numPr>
        <w:bidi w:val="0"/>
        <w:ind w:right="0"/>
        <w:jc w:val="both"/>
        <w:rPr>
          <w:sz w:val="24"/>
          <w:szCs w:val="24"/>
          <w:rtl w:val="0"/>
          <w:lang w:val="en-US"/>
        </w:rPr>
      </w:pPr>
      <w:r>
        <w:rPr>
          <w:sz w:val="24"/>
          <w:szCs w:val="24"/>
          <w:rtl w:val="0"/>
          <w:lang w:val="en-US"/>
        </w:rPr>
        <w:t>sudden or unexplained changes in behaviour, such as becoming withdrawn or aggressive</w:t>
      </w:r>
    </w:p>
    <w:p>
      <w:pPr>
        <w:pStyle w:val="List Paragraph"/>
        <w:numPr>
          <w:ilvl w:val="0"/>
          <w:numId w:val="30"/>
        </w:numPr>
        <w:bidi w:val="0"/>
        <w:ind w:right="0"/>
        <w:jc w:val="both"/>
        <w:rPr>
          <w:sz w:val="24"/>
          <w:szCs w:val="24"/>
          <w:rtl w:val="0"/>
          <w:lang w:val="en-US"/>
        </w:rPr>
      </w:pPr>
      <w:r>
        <w:rPr>
          <w:sz w:val="24"/>
          <w:szCs w:val="24"/>
          <w:rtl w:val="0"/>
          <w:lang w:val="en-US"/>
        </w:rPr>
        <w:t>fear of being left with a specific person or group of people</w:t>
      </w:r>
    </w:p>
    <w:p>
      <w:pPr>
        <w:pStyle w:val="List Paragraph"/>
        <w:numPr>
          <w:ilvl w:val="0"/>
          <w:numId w:val="30"/>
        </w:numPr>
        <w:bidi w:val="0"/>
        <w:ind w:right="0"/>
        <w:jc w:val="both"/>
        <w:rPr>
          <w:sz w:val="24"/>
          <w:szCs w:val="24"/>
          <w:rtl w:val="0"/>
          <w:lang w:val="en-US"/>
        </w:rPr>
      </w:pPr>
      <w:r>
        <w:rPr>
          <w:sz w:val="24"/>
          <w:szCs w:val="24"/>
          <w:rtl w:val="0"/>
          <w:lang w:val="en-US"/>
        </w:rPr>
        <w:t>having nightmares</w:t>
      </w:r>
    </w:p>
    <w:p>
      <w:pPr>
        <w:pStyle w:val="List Paragraph"/>
        <w:numPr>
          <w:ilvl w:val="0"/>
          <w:numId w:val="30"/>
        </w:numPr>
        <w:bidi w:val="0"/>
        <w:ind w:right="0"/>
        <w:jc w:val="both"/>
        <w:rPr>
          <w:sz w:val="24"/>
          <w:szCs w:val="24"/>
          <w:rtl w:val="0"/>
          <w:lang w:val="en-US"/>
        </w:rPr>
      </w:pPr>
      <w:r>
        <w:rPr>
          <w:sz w:val="24"/>
          <w:szCs w:val="24"/>
          <w:rtl w:val="0"/>
          <w:lang w:val="en-US"/>
        </w:rPr>
        <w:t>running away from home</w:t>
      </w:r>
    </w:p>
    <w:p>
      <w:pPr>
        <w:pStyle w:val="List Paragraph"/>
        <w:numPr>
          <w:ilvl w:val="0"/>
          <w:numId w:val="30"/>
        </w:numPr>
        <w:bidi w:val="0"/>
        <w:ind w:right="0"/>
        <w:jc w:val="both"/>
        <w:rPr>
          <w:sz w:val="24"/>
          <w:szCs w:val="24"/>
          <w:rtl w:val="0"/>
          <w:lang w:val="en-US"/>
        </w:rPr>
      </w:pPr>
      <w:r>
        <w:rPr>
          <w:sz w:val="24"/>
          <w:szCs w:val="24"/>
          <w:rtl w:val="0"/>
          <w:lang w:val="en-US"/>
        </w:rPr>
        <w:t>sexual knowledge which is beyond the child</w:t>
      </w:r>
      <w:r>
        <w:rPr>
          <w:sz w:val="24"/>
          <w:szCs w:val="24"/>
          <w:rtl w:val="0"/>
          <w:lang w:val="en-US"/>
        </w:rPr>
        <w:t>’</w:t>
      </w:r>
      <w:r>
        <w:rPr>
          <w:sz w:val="24"/>
          <w:szCs w:val="24"/>
          <w:rtl w:val="0"/>
          <w:lang w:val="en-US"/>
        </w:rPr>
        <w:t>s/young person</w:t>
      </w:r>
      <w:r>
        <w:rPr>
          <w:sz w:val="24"/>
          <w:szCs w:val="24"/>
          <w:rtl w:val="0"/>
          <w:lang w:val="en-US"/>
        </w:rPr>
        <w:t>’</w:t>
      </w:r>
      <w:r>
        <w:rPr>
          <w:sz w:val="24"/>
          <w:szCs w:val="24"/>
          <w:rtl w:val="0"/>
          <w:lang w:val="en-US"/>
        </w:rPr>
        <w:t>s age or developmental level</w:t>
      </w:r>
    </w:p>
    <w:p>
      <w:pPr>
        <w:pStyle w:val="List Paragraph"/>
        <w:numPr>
          <w:ilvl w:val="0"/>
          <w:numId w:val="30"/>
        </w:numPr>
        <w:bidi w:val="0"/>
        <w:ind w:right="0"/>
        <w:jc w:val="both"/>
        <w:rPr>
          <w:sz w:val="24"/>
          <w:szCs w:val="24"/>
          <w:rtl w:val="0"/>
          <w:lang w:val="en-US"/>
        </w:rPr>
      </w:pPr>
      <w:r>
        <w:rPr>
          <w:sz w:val="24"/>
          <w:szCs w:val="24"/>
          <w:rtl w:val="0"/>
          <w:lang w:val="en-US"/>
        </w:rPr>
        <w:t>sexual drawings or language</w:t>
      </w:r>
    </w:p>
    <w:p>
      <w:pPr>
        <w:pStyle w:val="List Paragraph"/>
        <w:numPr>
          <w:ilvl w:val="0"/>
          <w:numId w:val="30"/>
        </w:numPr>
        <w:bidi w:val="0"/>
        <w:ind w:right="0"/>
        <w:jc w:val="both"/>
        <w:rPr>
          <w:sz w:val="24"/>
          <w:szCs w:val="24"/>
          <w:rtl w:val="0"/>
          <w:lang w:val="en-US"/>
        </w:rPr>
      </w:pPr>
      <w:r>
        <w:rPr>
          <w:sz w:val="24"/>
          <w:szCs w:val="24"/>
          <w:rtl w:val="0"/>
          <w:lang w:val="en-US"/>
        </w:rPr>
        <w:t>bed-wetting</w:t>
      </w:r>
    </w:p>
    <w:p>
      <w:pPr>
        <w:pStyle w:val="List Paragraph"/>
        <w:numPr>
          <w:ilvl w:val="0"/>
          <w:numId w:val="30"/>
        </w:numPr>
        <w:bidi w:val="0"/>
        <w:ind w:right="0"/>
        <w:jc w:val="both"/>
        <w:rPr>
          <w:sz w:val="24"/>
          <w:szCs w:val="24"/>
          <w:rtl w:val="0"/>
          <w:lang w:val="en-US"/>
        </w:rPr>
      </w:pPr>
      <w:r>
        <w:rPr>
          <w:sz w:val="24"/>
          <w:szCs w:val="24"/>
          <w:rtl w:val="0"/>
          <w:lang w:val="en-US"/>
        </w:rPr>
        <w:t>eating problems such as overeating or anorexia</w:t>
      </w:r>
    </w:p>
    <w:p>
      <w:pPr>
        <w:pStyle w:val="List Paragraph"/>
        <w:numPr>
          <w:ilvl w:val="0"/>
          <w:numId w:val="30"/>
        </w:numPr>
        <w:bidi w:val="0"/>
        <w:ind w:right="0"/>
        <w:jc w:val="both"/>
        <w:rPr>
          <w:sz w:val="24"/>
          <w:szCs w:val="24"/>
          <w:rtl w:val="0"/>
          <w:lang w:val="en-US"/>
        </w:rPr>
      </w:pPr>
      <w:r>
        <w:rPr>
          <w:sz w:val="24"/>
          <w:szCs w:val="24"/>
          <w:rtl w:val="0"/>
          <w:lang w:val="en-US"/>
        </w:rPr>
        <w:t>self-harm or mutilation, sometimes leading to suicide attempts</w:t>
      </w:r>
    </w:p>
    <w:p>
      <w:pPr>
        <w:pStyle w:val="List Paragraph"/>
        <w:numPr>
          <w:ilvl w:val="0"/>
          <w:numId w:val="30"/>
        </w:numPr>
        <w:bidi w:val="0"/>
        <w:ind w:right="0"/>
        <w:jc w:val="both"/>
        <w:rPr>
          <w:sz w:val="24"/>
          <w:szCs w:val="24"/>
          <w:rtl w:val="0"/>
          <w:lang w:val="en-US"/>
        </w:rPr>
      </w:pPr>
      <w:r>
        <w:rPr>
          <w:sz w:val="24"/>
          <w:szCs w:val="24"/>
          <w:rtl w:val="0"/>
          <w:lang w:val="en-US"/>
        </w:rPr>
        <w:t>a child/young person saying they have secrets that they cannot tell anyone about</w:t>
      </w:r>
    </w:p>
    <w:p>
      <w:pPr>
        <w:pStyle w:val="List Paragraph"/>
        <w:numPr>
          <w:ilvl w:val="0"/>
          <w:numId w:val="30"/>
        </w:numPr>
        <w:bidi w:val="0"/>
        <w:ind w:right="0"/>
        <w:jc w:val="both"/>
        <w:rPr>
          <w:sz w:val="24"/>
          <w:szCs w:val="24"/>
          <w:rtl w:val="0"/>
          <w:lang w:val="en-US"/>
        </w:rPr>
      </w:pPr>
      <w:r>
        <w:rPr>
          <w:sz w:val="24"/>
          <w:szCs w:val="24"/>
          <w:rtl w:val="0"/>
          <w:lang w:val="en-US"/>
        </w:rPr>
        <w:t>substance or drug abuse</w:t>
      </w:r>
    </w:p>
    <w:p>
      <w:pPr>
        <w:pStyle w:val="List Paragraph"/>
        <w:numPr>
          <w:ilvl w:val="0"/>
          <w:numId w:val="30"/>
        </w:numPr>
        <w:bidi w:val="0"/>
        <w:ind w:right="0"/>
        <w:jc w:val="both"/>
        <w:rPr>
          <w:sz w:val="24"/>
          <w:szCs w:val="24"/>
          <w:rtl w:val="0"/>
          <w:lang w:val="en-US"/>
        </w:rPr>
      </w:pPr>
      <w:r>
        <w:rPr>
          <w:sz w:val="24"/>
          <w:szCs w:val="24"/>
          <w:rtl w:val="0"/>
          <w:lang w:val="en-US"/>
        </w:rPr>
        <w:t>suddenly having unexplained sources of money</w:t>
      </w:r>
    </w:p>
    <w:p>
      <w:pPr>
        <w:pStyle w:val="List Paragraph"/>
        <w:numPr>
          <w:ilvl w:val="0"/>
          <w:numId w:val="30"/>
        </w:numPr>
        <w:bidi w:val="0"/>
        <w:ind w:right="0"/>
        <w:jc w:val="both"/>
        <w:rPr>
          <w:sz w:val="24"/>
          <w:szCs w:val="24"/>
          <w:rtl w:val="0"/>
          <w:lang w:val="en-US"/>
        </w:rPr>
      </w:pPr>
      <w:r>
        <w:rPr>
          <w:sz w:val="24"/>
          <w:szCs w:val="24"/>
          <w:rtl w:val="0"/>
          <w:lang w:val="en-US"/>
        </w:rPr>
        <w:t>not being allowed to have friends (particularly during adolescence)</w:t>
      </w:r>
    </w:p>
    <w:p>
      <w:pPr>
        <w:pStyle w:val="List Paragraph"/>
        <w:numPr>
          <w:ilvl w:val="0"/>
          <w:numId w:val="32"/>
        </w:numPr>
        <w:bidi w:val="0"/>
        <w:ind w:right="0"/>
        <w:jc w:val="both"/>
        <w:rPr>
          <w:sz w:val="24"/>
          <w:szCs w:val="24"/>
          <w:rtl w:val="0"/>
          <w:lang w:val="en-US"/>
        </w:rPr>
      </w:pPr>
      <w:r>
        <w:rPr>
          <w:sz w:val="24"/>
          <w:szCs w:val="24"/>
          <w:rtl w:val="0"/>
          <w:lang w:val="en-US"/>
        </w:rPr>
        <w:t>acting in a sexually explicit way with adults.</w:t>
      </w:r>
    </w:p>
    <w:p>
      <w:pPr>
        <w:pStyle w:val="Body"/>
        <w:jc w:val="both"/>
        <w:rPr>
          <w:b w:val="1"/>
          <w:bCs w:val="1"/>
          <w:sz w:val="28"/>
          <w:szCs w:val="28"/>
        </w:rPr>
      </w:pPr>
      <w:r>
        <w:rPr>
          <w:b w:val="1"/>
          <w:bCs w:val="1"/>
          <w:sz w:val="28"/>
          <w:szCs w:val="28"/>
          <w:rtl w:val="0"/>
          <w:lang w:val="en-US"/>
        </w:rPr>
        <w:t>Neglect</w:t>
      </w:r>
    </w:p>
    <w:p>
      <w:pPr>
        <w:pStyle w:val="Body"/>
        <w:jc w:val="both"/>
        <w:rPr>
          <w:b w:val="1"/>
          <w:bCs w:val="1"/>
          <w:sz w:val="24"/>
          <w:szCs w:val="24"/>
        </w:rPr>
      </w:pPr>
      <w:r>
        <w:rPr>
          <w:b w:val="1"/>
          <w:bCs w:val="1"/>
          <w:sz w:val="24"/>
          <w:szCs w:val="24"/>
          <w:rtl w:val="0"/>
          <w:lang w:val="en-US"/>
        </w:rPr>
        <w:t>Physical signs of neglect may include:</w:t>
      </w:r>
    </w:p>
    <w:p>
      <w:pPr>
        <w:pStyle w:val="List Paragraph"/>
        <w:numPr>
          <w:ilvl w:val="0"/>
          <w:numId w:val="34"/>
        </w:numPr>
        <w:bidi w:val="0"/>
        <w:ind w:right="0"/>
        <w:jc w:val="both"/>
        <w:rPr>
          <w:sz w:val="24"/>
          <w:szCs w:val="24"/>
          <w:rtl w:val="0"/>
          <w:lang w:val="en-US"/>
        </w:rPr>
      </w:pPr>
      <w:r>
        <w:rPr>
          <w:sz w:val="24"/>
          <w:szCs w:val="24"/>
          <w:rtl w:val="0"/>
          <w:lang w:val="en-US"/>
        </w:rPr>
        <w:t>constant hunger, sometimes stealing food from other children/young people</w:t>
      </w:r>
    </w:p>
    <w:p>
      <w:pPr>
        <w:pStyle w:val="List Paragraph"/>
        <w:numPr>
          <w:ilvl w:val="0"/>
          <w:numId w:val="34"/>
        </w:numPr>
        <w:bidi w:val="0"/>
        <w:ind w:right="0"/>
        <w:jc w:val="both"/>
        <w:rPr>
          <w:sz w:val="24"/>
          <w:szCs w:val="24"/>
          <w:rtl w:val="0"/>
          <w:lang w:val="en-US"/>
        </w:rPr>
      </w:pPr>
      <w:r>
        <w:rPr>
          <w:sz w:val="24"/>
          <w:szCs w:val="24"/>
          <w:rtl w:val="0"/>
          <w:lang w:val="en-US"/>
        </w:rPr>
        <w:t>being constantly dirty or smelly</w:t>
      </w:r>
    </w:p>
    <w:p>
      <w:pPr>
        <w:pStyle w:val="List Paragraph"/>
        <w:numPr>
          <w:ilvl w:val="0"/>
          <w:numId w:val="34"/>
        </w:numPr>
        <w:bidi w:val="0"/>
        <w:ind w:right="0"/>
        <w:jc w:val="both"/>
        <w:rPr>
          <w:sz w:val="24"/>
          <w:szCs w:val="24"/>
          <w:rtl w:val="0"/>
          <w:lang w:val="en-US"/>
        </w:rPr>
      </w:pPr>
      <w:r>
        <w:rPr>
          <w:sz w:val="24"/>
          <w:szCs w:val="24"/>
          <w:rtl w:val="0"/>
          <w:lang w:val="en-US"/>
        </w:rPr>
        <w:t>loss of weight or being constantly underweight</w:t>
      </w:r>
    </w:p>
    <w:p>
      <w:pPr>
        <w:pStyle w:val="List Paragraph"/>
        <w:numPr>
          <w:ilvl w:val="0"/>
          <w:numId w:val="34"/>
        </w:numPr>
        <w:bidi w:val="0"/>
        <w:ind w:right="0"/>
        <w:jc w:val="both"/>
        <w:rPr>
          <w:sz w:val="24"/>
          <w:szCs w:val="24"/>
          <w:rtl w:val="0"/>
          <w:lang w:val="en-US"/>
        </w:rPr>
      </w:pPr>
      <w:r>
        <w:rPr>
          <w:sz w:val="24"/>
          <w:szCs w:val="24"/>
          <w:rtl w:val="0"/>
          <w:lang w:val="en-US"/>
        </w:rPr>
        <w:t>inappropriate dress for the conditions.</w:t>
      </w:r>
    </w:p>
    <w:p>
      <w:pPr>
        <w:pStyle w:val="Body"/>
        <w:jc w:val="both"/>
        <w:rPr>
          <w:b w:val="1"/>
          <w:bCs w:val="1"/>
          <w:sz w:val="24"/>
          <w:szCs w:val="24"/>
        </w:rPr>
      </w:pPr>
      <w:r>
        <w:rPr>
          <w:b w:val="1"/>
          <w:bCs w:val="1"/>
          <w:sz w:val="24"/>
          <w:szCs w:val="24"/>
          <w:rtl w:val="0"/>
          <w:lang w:val="en-US"/>
        </w:rPr>
        <w:t>Changes in behaviour which can also indicate neglect include:</w:t>
      </w:r>
    </w:p>
    <w:p>
      <w:pPr>
        <w:pStyle w:val="List Paragraph"/>
        <w:numPr>
          <w:ilvl w:val="0"/>
          <w:numId w:val="34"/>
        </w:numPr>
        <w:bidi w:val="0"/>
        <w:ind w:right="0"/>
        <w:jc w:val="both"/>
        <w:rPr>
          <w:sz w:val="24"/>
          <w:szCs w:val="24"/>
          <w:rtl w:val="0"/>
          <w:lang w:val="en-US"/>
        </w:rPr>
      </w:pPr>
      <w:r>
        <w:rPr>
          <w:sz w:val="24"/>
          <w:szCs w:val="24"/>
          <w:rtl w:val="0"/>
          <w:lang w:val="en-US"/>
        </w:rPr>
        <w:t>complaining of being tired all the time</w:t>
      </w:r>
    </w:p>
    <w:p>
      <w:pPr>
        <w:pStyle w:val="List Paragraph"/>
        <w:numPr>
          <w:ilvl w:val="0"/>
          <w:numId w:val="34"/>
        </w:numPr>
        <w:bidi w:val="0"/>
        <w:ind w:right="0"/>
        <w:jc w:val="both"/>
        <w:rPr>
          <w:sz w:val="24"/>
          <w:szCs w:val="24"/>
          <w:rtl w:val="0"/>
          <w:lang w:val="en-US"/>
        </w:rPr>
      </w:pPr>
      <w:r>
        <w:rPr>
          <w:sz w:val="24"/>
          <w:szCs w:val="24"/>
          <w:rtl w:val="0"/>
          <w:lang w:val="en-US"/>
        </w:rPr>
        <w:t>not requesting medical assistance and/or failing to attend appointments</w:t>
      </w:r>
    </w:p>
    <w:p>
      <w:pPr>
        <w:pStyle w:val="List Paragraph"/>
        <w:numPr>
          <w:ilvl w:val="0"/>
          <w:numId w:val="34"/>
        </w:numPr>
        <w:bidi w:val="0"/>
        <w:ind w:right="0"/>
        <w:jc w:val="both"/>
        <w:rPr>
          <w:sz w:val="24"/>
          <w:szCs w:val="24"/>
          <w:rtl w:val="0"/>
          <w:lang w:val="en-US"/>
        </w:rPr>
      </w:pPr>
      <w:r>
        <w:rPr>
          <w:sz w:val="24"/>
          <w:szCs w:val="24"/>
          <w:rtl w:val="0"/>
          <w:lang w:val="en-US"/>
        </w:rPr>
        <w:t>having few friends</w:t>
      </w:r>
    </w:p>
    <w:p>
      <w:pPr>
        <w:pStyle w:val="List Paragraph"/>
        <w:numPr>
          <w:ilvl w:val="0"/>
          <w:numId w:val="34"/>
        </w:numPr>
        <w:bidi w:val="0"/>
        <w:ind w:right="0"/>
        <w:jc w:val="both"/>
        <w:rPr>
          <w:sz w:val="24"/>
          <w:szCs w:val="24"/>
          <w:rtl w:val="0"/>
          <w:lang w:val="en-US"/>
        </w:rPr>
      </w:pPr>
      <w:r>
        <w:rPr>
          <w:sz w:val="24"/>
          <w:szCs w:val="24"/>
          <w:rtl w:val="0"/>
          <w:lang w:val="en-US"/>
        </w:rPr>
        <w:t>mentioning being left alone or unsupervised.</w:t>
      </w:r>
    </w:p>
    <w:p>
      <w:pPr>
        <w:pStyle w:val="Body"/>
        <w:jc w:val="both"/>
        <w:rPr>
          <w:b w:val="1"/>
          <w:bCs w:val="1"/>
          <w:sz w:val="28"/>
          <w:szCs w:val="28"/>
          <w:u w:val="single"/>
        </w:rPr>
      </w:pPr>
      <w:r>
        <w:rPr>
          <w:b w:val="1"/>
          <w:bCs w:val="1"/>
          <w:sz w:val="28"/>
          <w:szCs w:val="28"/>
          <w:u w:val="single"/>
          <w:rtl w:val="0"/>
          <w:lang w:val="en-US"/>
        </w:rPr>
        <w:t>Appendix 2</w:t>
      </w:r>
    </w:p>
    <w:p>
      <w:pPr>
        <w:pStyle w:val="Body"/>
        <w:jc w:val="both"/>
        <w:rPr>
          <w:b w:val="1"/>
          <w:bCs w:val="1"/>
          <w:sz w:val="28"/>
          <w:szCs w:val="28"/>
        </w:rPr>
      </w:pPr>
      <w:r>
        <w:rPr>
          <w:b w:val="1"/>
          <w:bCs w:val="1"/>
          <w:sz w:val="28"/>
          <w:szCs w:val="28"/>
          <w:rtl w:val="0"/>
          <w:lang w:val="en-US"/>
        </w:rPr>
        <w:t>Good practice guidelines</w:t>
      </w:r>
    </w:p>
    <w:p>
      <w:pPr>
        <w:pStyle w:val="Body"/>
        <w:jc w:val="both"/>
        <w:rPr>
          <w:sz w:val="24"/>
          <w:szCs w:val="24"/>
        </w:rPr>
      </w:pPr>
      <w:r>
        <w:rPr>
          <w:sz w:val="24"/>
          <w:szCs w:val="24"/>
          <w:rtl w:val="0"/>
          <w:lang w:val="en-US"/>
        </w:rPr>
        <w:t>All personnel should be encouraged to demonstrate exemplary behaviour in order to protect themselves from false allegations. The following are common sense examples of how to create a positive culture and climate.</w:t>
      </w:r>
    </w:p>
    <w:p>
      <w:pPr>
        <w:pStyle w:val="Body"/>
        <w:jc w:val="both"/>
        <w:rPr>
          <w:b w:val="1"/>
          <w:bCs w:val="1"/>
          <w:sz w:val="24"/>
          <w:szCs w:val="24"/>
        </w:rPr>
      </w:pPr>
      <w:r>
        <w:rPr>
          <w:b w:val="1"/>
          <w:bCs w:val="1"/>
          <w:sz w:val="24"/>
          <w:szCs w:val="24"/>
          <w:rtl w:val="0"/>
          <w:lang w:val="en-US"/>
        </w:rPr>
        <w:t>Good practice means:</w:t>
      </w:r>
    </w:p>
    <w:p>
      <w:pPr>
        <w:pStyle w:val="List Paragraph"/>
        <w:numPr>
          <w:ilvl w:val="0"/>
          <w:numId w:val="34"/>
        </w:numPr>
        <w:bidi w:val="0"/>
        <w:ind w:right="0"/>
        <w:jc w:val="both"/>
        <w:rPr>
          <w:sz w:val="24"/>
          <w:szCs w:val="24"/>
          <w:rtl w:val="0"/>
          <w:lang w:val="en-US"/>
        </w:rPr>
      </w:pPr>
      <w:r>
        <w:rPr>
          <w:sz w:val="24"/>
          <w:szCs w:val="24"/>
          <w:rtl w:val="0"/>
          <w:lang w:val="en-US"/>
        </w:rPr>
        <w:t>always working in an open environment (for example, avoiding private or unobserved situations and encouraging open communication with no secrets)</w:t>
      </w:r>
    </w:p>
    <w:p>
      <w:pPr>
        <w:pStyle w:val="List Paragraph"/>
        <w:numPr>
          <w:ilvl w:val="0"/>
          <w:numId w:val="34"/>
        </w:numPr>
        <w:bidi w:val="0"/>
        <w:ind w:right="0"/>
        <w:jc w:val="both"/>
        <w:rPr>
          <w:sz w:val="24"/>
          <w:szCs w:val="24"/>
          <w:rtl w:val="0"/>
          <w:lang w:val="en-US"/>
        </w:rPr>
      </w:pPr>
      <w:r>
        <w:rPr>
          <w:sz w:val="24"/>
          <w:szCs w:val="24"/>
          <w:rtl w:val="0"/>
          <w:lang w:val="en-US"/>
        </w:rPr>
        <w:t>treating all children/young people equally, and with respect and dignity</w:t>
      </w:r>
    </w:p>
    <w:p>
      <w:pPr>
        <w:pStyle w:val="List Paragraph"/>
        <w:numPr>
          <w:ilvl w:val="0"/>
          <w:numId w:val="34"/>
        </w:numPr>
        <w:bidi w:val="0"/>
        <w:ind w:right="0"/>
        <w:jc w:val="both"/>
        <w:rPr>
          <w:sz w:val="24"/>
          <w:szCs w:val="24"/>
          <w:rtl w:val="0"/>
          <w:lang w:val="en-US"/>
        </w:rPr>
      </w:pPr>
      <w:r>
        <w:rPr>
          <w:sz w:val="24"/>
          <w:szCs w:val="24"/>
          <w:rtl w:val="0"/>
          <w:lang w:val="en-US"/>
        </w:rPr>
        <w:t>always putting the welfare of each child/young person first</w:t>
      </w:r>
    </w:p>
    <w:p>
      <w:pPr>
        <w:pStyle w:val="List Paragraph"/>
        <w:numPr>
          <w:ilvl w:val="0"/>
          <w:numId w:val="36"/>
        </w:numPr>
        <w:bidi w:val="0"/>
        <w:ind w:right="0"/>
        <w:jc w:val="both"/>
        <w:rPr>
          <w:sz w:val="24"/>
          <w:szCs w:val="24"/>
          <w:rtl w:val="0"/>
          <w:lang w:val="en-US"/>
        </w:rPr>
      </w:pPr>
      <w:r>
        <w:rPr>
          <w:sz w:val="24"/>
          <w:szCs w:val="24"/>
          <w:rtl w:val="0"/>
          <w:lang w:val="en-US"/>
        </w:rPr>
        <w:t>maintaining a safe and appropriate distance with children/young people (for example, it is not appropriate for staff/volunteers to have an intimate relationship with a child/young person or to share a room with them)</w:t>
      </w:r>
    </w:p>
    <w:p>
      <w:pPr>
        <w:pStyle w:val="List Paragraph"/>
        <w:numPr>
          <w:ilvl w:val="0"/>
          <w:numId w:val="36"/>
        </w:numPr>
        <w:bidi w:val="0"/>
        <w:ind w:right="0"/>
        <w:jc w:val="both"/>
        <w:rPr>
          <w:sz w:val="24"/>
          <w:szCs w:val="24"/>
          <w:rtl w:val="0"/>
          <w:lang w:val="en-US"/>
        </w:rPr>
      </w:pPr>
      <w:r>
        <w:rPr>
          <w:sz w:val="24"/>
          <w:szCs w:val="24"/>
          <w:rtl w:val="0"/>
          <w:lang w:val="en-US"/>
        </w:rPr>
        <w:t>building balanced relationships based on mutual trust, empowering children/young people to share in the decision-making process</w:t>
      </w:r>
    </w:p>
    <w:p>
      <w:pPr>
        <w:pStyle w:val="List Paragraph"/>
        <w:numPr>
          <w:ilvl w:val="0"/>
          <w:numId w:val="36"/>
        </w:numPr>
        <w:bidi w:val="0"/>
        <w:ind w:right="0"/>
        <w:jc w:val="both"/>
        <w:rPr>
          <w:sz w:val="24"/>
          <w:szCs w:val="24"/>
          <w:rtl w:val="0"/>
          <w:lang w:val="en-US"/>
        </w:rPr>
      </w:pPr>
      <w:r>
        <w:rPr>
          <w:sz w:val="24"/>
          <w:szCs w:val="24"/>
          <w:rtl w:val="0"/>
          <w:lang w:val="en-US"/>
        </w:rPr>
        <w:t>making school activities and other off-site activities, fun, enjoyable and safe</w:t>
      </w:r>
    </w:p>
    <w:p>
      <w:pPr>
        <w:pStyle w:val="List Paragraph"/>
        <w:numPr>
          <w:ilvl w:val="0"/>
          <w:numId w:val="36"/>
        </w:numPr>
        <w:bidi w:val="0"/>
        <w:ind w:right="0"/>
        <w:jc w:val="both"/>
        <w:rPr>
          <w:sz w:val="24"/>
          <w:szCs w:val="24"/>
          <w:rtl w:val="0"/>
          <w:lang w:val="en-US"/>
        </w:rPr>
      </w:pPr>
      <w:r>
        <w:rPr>
          <w:sz w:val="24"/>
          <w:szCs w:val="24"/>
          <w:rtl w:val="0"/>
          <w:lang w:val="en-US"/>
        </w:rPr>
        <w:t>keeping up to date with technical skills, qualifications and insurance</w:t>
      </w:r>
    </w:p>
    <w:p>
      <w:pPr>
        <w:pStyle w:val="List Paragraph"/>
        <w:numPr>
          <w:ilvl w:val="0"/>
          <w:numId w:val="36"/>
        </w:numPr>
        <w:bidi w:val="0"/>
        <w:ind w:right="0"/>
        <w:jc w:val="both"/>
        <w:rPr>
          <w:sz w:val="24"/>
          <w:szCs w:val="24"/>
          <w:rtl w:val="0"/>
          <w:lang w:val="en-US"/>
        </w:rPr>
      </w:pPr>
      <w:r>
        <w:rPr>
          <w:sz w:val="24"/>
          <w:szCs w:val="24"/>
          <w:rtl w:val="0"/>
          <w:lang w:val="en-US"/>
        </w:rPr>
        <w:t xml:space="preserve">involving parents/carers wherever possible </w:t>
      </w:r>
      <w:r>
        <w:rPr>
          <w:sz w:val="24"/>
          <w:szCs w:val="24"/>
          <w:rtl w:val="0"/>
          <w:lang w:val="en-US"/>
        </w:rPr>
        <w:t xml:space="preserve">– </w:t>
      </w:r>
      <w:r>
        <w:rPr>
          <w:sz w:val="24"/>
          <w:szCs w:val="24"/>
          <w:rtl w:val="0"/>
          <w:lang w:val="en-US"/>
        </w:rPr>
        <w:t>for example, by encouraging them to take responsibility for children/young people in changing rooms</w:t>
      </w:r>
    </w:p>
    <w:p>
      <w:pPr>
        <w:pStyle w:val="List Paragraph"/>
        <w:numPr>
          <w:ilvl w:val="0"/>
          <w:numId w:val="36"/>
        </w:numPr>
        <w:bidi w:val="0"/>
        <w:ind w:right="0"/>
        <w:jc w:val="both"/>
        <w:rPr>
          <w:sz w:val="24"/>
          <w:szCs w:val="24"/>
          <w:rtl w:val="0"/>
          <w:lang w:val="en-US"/>
        </w:rPr>
      </w:pPr>
      <w:r>
        <w:rPr>
          <w:sz w:val="24"/>
          <w:szCs w:val="24"/>
          <w:rtl w:val="0"/>
          <w:lang w:val="en-US"/>
        </w:rPr>
        <w:t>ensuring that parents/carers, staff/volunteers, coaches or officials work in pairs, if groups must be supervised in changing rooms</w:t>
      </w:r>
    </w:p>
    <w:p>
      <w:pPr>
        <w:pStyle w:val="List Paragraph"/>
        <w:numPr>
          <w:ilvl w:val="0"/>
          <w:numId w:val="36"/>
        </w:numPr>
        <w:bidi w:val="0"/>
        <w:ind w:right="0"/>
        <w:jc w:val="both"/>
        <w:rPr>
          <w:sz w:val="24"/>
          <w:szCs w:val="24"/>
          <w:rtl w:val="0"/>
          <w:lang w:val="en-US"/>
        </w:rPr>
      </w:pPr>
      <w:r>
        <w:rPr>
          <w:sz w:val="24"/>
          <w:szCs w:val="24"/>
          <w:rtl w:val="0"/>
          <w:lang w:val="en-US"/>
        </w:rPr>
        <w:t>ensuring that, when mixed groups are taken away, they are always accompanied by a male and a female member of staff/volunteer (but remember that same-gender abuse can also occur)</w:t>
      </w:r>
    </w:p>
    <w:p>
      <w:pPr>
        <w:pStyle w:val="List Paragraph"/>
        <w:numPr>
          <w:ilvl w:val="0"/>
          <w:numId w:val="36"/>
        </w:numPr>
        <w:bidi w:val="0"/>
        <w:ind w:right="0"/>
        <w:jc w:val="both"/>
        <w:rPr>
          <w:sz w:val="24"/>
          <w:szCs w:val="24"/>
          <w:rtl w:val="0"/>
          <w:lang w:val="en-US"/>
        </w:rPr>
      </w:pPr>
      <w:r>
        <w:rPr>
          <w:sz w:val="24"/>
          <w:szCs w:val="24"/>
          <w:rtl w:val="0"/>
          <w:lang w:val="en-US"/>
        </w:rPr>
        <w:t>ensuring that, at tournaments or residential events, adults do not enter children</w:t>
      </w:r>
      <w:r>
        <w:rPr>
          <w:sz w:val="24"/>
          <w:szCs w:val="24"/>
          <w:rtl w:val="0"/>
          <w:lang w:val="en-US"/>
        </w:rPr>
        <w:t>’</w:t>
      </w:r>
      <w:r>
        <w:rPr>
          <w:sz w:val="24"/>
          <w:szCs w:val="24"/>
          <w:rtl w:val="0"/>
          <w:lang w:val="en-US"/>
        </w:rPr>
        <w:t>s/young people</w:t>
      </w:r>
      <w:r>
        <w:rPr>
          <w:sz w:val="24"/>
          <w:szCs w:val="24"/>
          <w:rtl w:val="0"/>
          <w:lang w:val="en-US"/>
        </w:rPr>
        <w:t>’</w:t>
      </w:r>
      <w:r>
        <w:rPr>
          <w:sz w:val="24"/>
          <w:szCs w:val="24"/>
          <w:rtl w:val="0"/>
          <w:lang w:val="en-US"/>
        </w:rPr>
        <w:t>s rooms or invite children/young people into their rooms</w:t>
      </w:r>
    </w:p>
    <w:p>
      <w:pPr>
        <w:pStyle w:val="List Paragraph"/>
        <w:numPr>
          <w:ilvl w:val="0"/>
          <w:numId w:val="36"/>
        </w:numPr>
        <w:bidi w:val="0"/>
        <w:ind w:right="0"/>
        <w:jc w:val="both"/>
        <w:rPr>
          <w:sz w:val="24"/>
          <w:szCs w:val="24"/>
          <w:rtl w:val="0"/>
          <w:lang w:val="en-US"/>
        </w:rPr>
      </w:pPr>
      <w:r>
        <w:rPr>
          <w:sz w:val="24"/>
          <w:szCs w:val="24"/>
          <w:rtl w:val="0"/>
          <w:lang w:val="en-US"/>
        </w:rPr>
        <w:t>being an excellent role model, including not smoking or drinking alcohol in the company of children/young people</w:t>
      </w:r>
    </w:p>
    <w:p>
      <w:pPr>
        <w:pStyle w:val="List Paragraph"/>
        <w:numPr>
          <w:ilvl w:val="0"/>
          <w:numId w:val="36"/>
        </w:numPr>
        <w:bidi w:val="0"/>
        <w:ind w:right="0"/>
        <w:jc w:val="both"/>
        <w:rPr>
          <w:sz w:val="24"/>
          <w:szCs w:val="24"/>
          <w:rtl w:val="0"/>
          <w:lang w:val="en-US"/>
        </w:rPr>
      </w:pPr>
      <w:r>
        <w:rPr>
          <w:sz w:val="24"/>
          <w:szCs w:val="24"/>
          <w:rtl w:val="0"/>
          <w:lang w:val="en-US"/>
        </w:rPr>
        <w:t>giving enthusiastic and constructive feedback rather than negative criticism</w:t>
      </w:r>
    </w:p>
    <w:p>
      <w:pPr>
        <w:pStyle w:val="List Paragraph"/>
        <w:numPr>
          <w:ilvl w:val="0"/>
          <w:numId w:val="36"/>
        </w:numPr>
        <w:bidi w:val="0"/>
        <w:ind w:right="0"/>
        <w:jc w:val="both"/>
        <w:rPr>
          <w:sz w:val="24"/>
          <w:szCs w:val="24"/>
          <w:rtl w:val="0"/>
          <w:lang w:val="en-US"/>
        </w:rPr>
      </w:pPr>
      <w:r>
        <w:rPr>
          <w:sz w:val="24"/>
          <w:szCs w:val="24"/>
          <w:rtl w:val="0"/>
          <w:lang w:val="en-US"/>
        </w:rPr>
        <w:t>recognising the developmental needs and capacity of children/young people and not pushing them against their will</w:t>
      </w:r>
    </w:p>
    <w:p>
      <w:pPr>
        <w:pStyle w:val="List Paragraph"/>
        <w:numPr>
          <w:ilvl w:val="0"/>
          <w:numId w:val="36"/>
        </w:numPr>
        <w:bidi w:val="0"/>
        <w:ind w:right="0"/>
        <w:jc w:val="both"/>
        <w:rPr>
          <w:sz w:val="24"/>
          <w:szCs w:val="24"/>
          <w:rtl w:val="0"/>
          <w:lang w:val="en-US"/>
        </w:rPr>
      </w:pPr>
      <w:r>
        <w:rPr>
          <w:sz w:val="24"/>
          <w:szCs w:val="24"/>
          <w:rtl w:val="0"/>
          <w:lang w:val="en-US"/>
        </w:rPr>
        <w:t>securing written consent from parents/carers for staff to act in loco parent is, if the need arises to administer emergency first aid and/or other medical treatment</w:t>
      </w:r>
    </w:p>
    <w:p>
      <w:pPr>
        <w:pStyle w:val="List Paragraph"/>
        <w:numPr>
          <w:ilvl w:val="0"/>
          <w:numId w:val="36"/>
        </w:numPr>
        <w:bidi w:val="0"/>
        <w:ind w:right="0"/>
        <w:jc w:val="both"/>
        <w:rPr>
          <w:sz w:val="24"/>
          <w:szCs w:val="24"/>
          <w:rtl w:val="0"/>
          <w:lang w:val="en-US"/>
        </w:rPr>
      </w:pPr>
      <w:r>
        <w:rPr>
          <w:sz w:val="24"/>
          <w:szCs w:val="24"/>
          <w:rtl w:val="0"/>
          <w:lang w:val="en-US"/>
        </w:rPr>
        <w:t>keeping a written record of any injury that occurs, along with the details of any treatment given</w:t>
      </w:r>
    </w:p>
    <w:p>
      <w:pPr>
        <w:pStyle w:val="List Paragraph"/>
        <w:numPr>
          <w:ilvl w:val="0"/>
          <w:numId w:val="36"/>
        </w:numPr>
        <w:bidi w:val="0"/>
        <w:ind w:right="0"/>
        <w:jc w:val="both"/>
        <w:rPr>
          <w:sz w:val="24"/>
          <w:szCs w:val="24"/>
          <w:rtl w:val="0"/>
          <w:lang w:val="en-US"/>
        </w:rPr>
      </w:pPr>
      <w:r>
        <w:rPr>
          <w:sz w:val="24"/>
          <w:szCs w:val="24"/>
          <w:rtl w:val="0"/>
          <w:lang w:val="en-US"/>
        </w:rPr>
        <w:t>requesting written consent from parents/carers, if it is necessary for staff/volunteers to transport children/young people in their cars.</w:t>
      </w:r>
    </w:p>
    <w:p>
      <w:pPr>
        <w:pStyle w:val="Body"/>
        <w:jc w:val="both"/>
        <w:rPr>
          <w:b w:val="1"/>
          <w:bCs w:val="1"/>
          <w:sz w:val="24"/>
          <w:szCs w:val="24"/>
        </w:rPr>
      </w:pPr>
      <w:r>
        <w:rPr>
          <w:b w:val="1"/>
          <w:bCs w:val="1"/>
          <w:sz w:val="24"/>
          <w:szCs w:val="24"/>
          <w:rtl w:val="0"/>
          <w:lang w:val="en-US"/>
        </w:rPr>
        <w:t>Practices to be avoided</w:t>
      </w:r>
    </w:p>
    <w:p>
      <w:pPr>
        <w:pStyle w:val="Body"/>
        <w:jc w:val="both"/>
        <w:rPr>
          <w:sz w:val="24"/>
          <w:szCs w:val="24"/>
        </w:rPr>
      </w:pPr>
      <w:r>
        <w:rPr>
          <w:sz w:val="24"/>
          <w:szCs w:val="24"/>
          <w:rtl w:val="0"/>
          <w:lang w:val="en-US"/>
        </w:rPr>
        <w:t>The following should be avoided except in emergencies. If cases arise where these situations are unavoidable, it should be with the full knowledge and consent of the person in charge in the club or of the child/young person</w:t>
      </w:r>
      <w:r>
        <w:rPr>
          <w:sz w:val="24"/>
          <w:szCs w:val="24"/>
          <w:rtl w:val="0"/>
          <w:lang w:val="en-US"/>
        </w:rPr>
        <w:t>’</w:t>
      </w:r>
      <w:r>
        <w:rPr>
          <w:sz w:val="24"/>
          <w:szCs w:val="24"/>
          <w:rtl w:val="0"/>
          <w:lang w:val="en-US"/>
        </w:rPr>
        <w:t xml:space="preserve">s parents </w:t>
      </w:r>
      <w:r>
        <w:rPr>
          <w:sz w:val="24"/>
          <w:szCs w:val="24"/>
          <w:rtl w:val="0"/>
          <w:lang w:val="en-US"/>
        </w:rPr>
        <w:t xml:space="preserve">– </w:t>
      </w:r>
      <w:r>
        <w:rPr>
          <w:sz w:val="24"/>
          <w:szCs w:val="24"/>
          <w:rtl w:val="0"/>
          <w:lang w:val="en-US"/>
        </w:rPr>
        <w:t>for example, if a child/young person sustains an injury and needs to go to hospital, or if a parent/carer fails to arrive to pick up a child/young person at the end of a session.</w:t>
      </w:r>
    </w:p>
    <w:p>
      <w:pPr>
        <w:pStyle w:val="List Paragraph"/>
        <w:numPr>
          <w:ilvl w:val="0"/>
          <w:numId w:val="38"/>
        </w:numPr>
        <w:bidi w:val="0"/>
        <w:ind w:right="0"/>
        <w:jc w:val="both"/>
        <w:rPr>
          <w:sz w:val="24"/>
          <w:szCs w:val="24"/>
          <w:rtl w:val="0"/>
          <w:lang w:val="en-US"/>
        </w:rPr>
      </w:pPr>
      <w:r>
        <w:rPr>
          <w:sz w:val="24"/>
          <w:szCs w:val="24"/>
          <w:rtl w:val="0"/>
          <w:lang w:val="en-US"/>
        </w:rPr>
        <w:t>Avoid spending excessive amounts of time alone with children/young people away from others.</w:t>
      </w:r>
    </w:p>
    <w:p>
      <w:pPr>
        <w:pStyle w:val="List Paragraph"/>
        <w:numPr>
          <w:ilvl w:val="0"/>
          <w:numId w:val="38"/>
        </w:numPr>
        <w:bidi w:val="0"/>
        <w:ind w:right="0"/>
        <w:jc w:val="both"/>
        <w:rPr>
          <w:sz w:val="24"/>
          <w:szCs w:val="24"/>
          <w:rtl w:val="0"/>
          <w:lang w:val="en-US"/>
        </w:rPr>
      </w:pPr>
      <w:r>
        <w:rPr>
          <w:sz w:val="24"/>
          <w:szCs w:val="24"/>
          <w:rtl w:val="0"/>
          <w:lang w:val="en-US"/>
        </w:rPr>
        <w:t>Avoid being in a situation where you are alone with a child, e.g. taking a child/young person to an event or dropping them off in your car.</w:t>
      </w:r>
    </w:p>
    <w:p>
      <w:pPr>
        <w:pStyle w:val="Body"/>
        <w:jc w:val="both"/>
        <w:rPr>
          <w:b w:val="1"/>
          <w:bCs w:val="1"/>
          <w:sz w:val="24"/>
          <w:szCs w:val="24"/>
        </w:rPr>
      </w:pPr>
      <w:r>
        <w:rPr>
          <w:b w:val="1"/>
          <w:bCs w:val="1"/>
          <w:sz w:val="24"/>
          <w:szCs w:val="24"/>
          <w:rtl w:val="0"/>
          <w:lang w:val="en-US"/>
        </w:rPr>
        <w:t>Practices never to be sanctioned</w:t>
      </w:r>
    </w:p>
    <w:p>
      <w:pPr>
        <w:pStyle w:val="Body"/>
        <w:jc w:val="both"/>
        <w:rPr>
          <w:b w:val="1"/>
          <w:bCs w:val="1"/>
          <w:sz w:val="24"/>
          <w:szCs w:val="24"/>
        </w:rPr>
      </w:pPr>
      <w:r>
        <w:rPr>
          <w:b w:val="1"/>
          <w:bCs w:val="1"/>
          <w:sz w:val="24"/>
          <w:szCs w:val="24"/>
          <w:rtl w:val="0"/>
          <w:lang w:val="en-US"/>
        </w:rPr>
        <w:t>The following should never be sanctioned. You should never:</w:t>
      </w:r>
    </w:p>
    <w:p>
      <w:pPr>
        <w:pStyle w:val="List Paragraph"/>
        <w:numPr>
          <w:ilvl w:val="0"/>
          <w:numId w:val="40"/>
        </w:numPr>
        <w:bidi w:val="0"/>
        <w:ind w:right="0"/>
        <w:jc w:val="both"/>
        <w:rPr>
          <w:sz w:val="24"/>
          <w:szCs w:val="24"/>
          <w:rtl w:val="0"/>
          <w:lang w:val="en-US"/>
        </w:rPr>
      </w:pPr>
      <w:r>
        <w:rPr>
          <w:sz w:val="24"/>
          <w:szCs w:val="24"/>
          <w:rtl w:val="0"/>
          <w:lang w:val="en-US"/>
        </w:rPr>
        <w:t>engage in rough, physical or sexually provocative games, including horseplay</w:t>
      </w:r>
    </w:p>
    <w:p>
      <w:pPr>
        <w:pStyle w:val="List Paragraph"/>
        <w:numPr>
          <w:ilvl w:val="0"/>
          <w:numId w:val="40"/>
        </w:numPr>
        <w:bidi w:val="0"/>
        <w:ind w:right="0"/>
        <w:jc w:val="both"/>
        <w:rPr>
          <w:sz w:val="24"/>
          <w:szCs w:val="24"/>
          <w:rtl w:val="0"/>
          <w:lang w:val="en-US"/>
        </w:rPr>
      </w:pPr>
      <w:r>
        <w:rPr>
          <w:sz w:val="24"/>
          <w:szCs w:val="24"/>
          <w:rtl w:val="0"/>
          <w:lang w:val="en-US"/>
        </w:rPr>
        <w:t>use corporal/physical punishment to manage behaviour</w:t>
      </w:r>
    </w:p>
    <w:p>
      <w:pPr>
        <w:pStyle w:val="List Paragraph"/>
        <w:numPr>
          <w:ilvl w:val="0"/>
          <w:numId w:val="40"/>
        </w:numPr>
        <w:bidi w:val="0"/>
        <w:ind w:right="0"/>
        <w:jc w:val="both"/>
        <w:rPr>
          <w:sz w:val="24"/>
          <w:szCs w:val="24"/>
          <w:rtl w:val="0"/>
          <w:lang w:val="en-US"/>
        </w:rPr>
      </w:pPr>
      <w:r>
        <w:rPr>
          <w:sz w:val="24"/>
          <w:szCs w:val="24"/>
          <w:rtl w:val="0"/>
          <w:lang w:val="en-US"/>
        </w:rPr>
        <w:t>share a room with a child/young person</w:t>
      </w:r>
    </w:p>
    <w:p>
      <w:pPr>
        <w:pStyle w:val="List Paragraph"/>
        <w:numPr>
          <w:ilvl w:val="0"/>
          <w:numId w:val="40"/>
        </w:numPr>
        <w:bidi w:val="0"/>
        <w:ind w:right="0"/>
        <w:jc w:val="both"/>
        <w:rPr>
          <w:sz w:val="24"/>
          <w:szCs w:val="24"/>
          <w:rtl w:val="0"/>
          <w:lang w:val="en-US"/>
        </w:rPr>
      </w:pPr>
      <w:r>
        <w:rPr>
          <w:sz w:val="24"/>
          <w:szCs w:val="24"/>
          <w:rtl w:val="0"/>
          <w:lang w:val="en-US"/>
        </w:rPr>
        <w:t>allow or engage in any form of inappropriate touching</w:t>
      </w:r>
    </w:p>
    <w:p>
      <w:pPr>
        <w:pStyle w:val="List Paragraph"/>
        <w:numPr>
          <w:ilvl w:val="0"/>
          <w:numId w:val="40"/>
        </w:numPr>
        <w:bidi w:val="0"/>
        <w:ind w:right="0"/>
        <w:jc w:val="both"/>
        <w:rPr>
          <w:sz w:val="24"/>
          <w:szCs w:val="24"/>
          <w:rtl w:val="0"/>
          <w:lang w:val="en-US"/>
        </w:rPr>
      </w:pPr>
      <w:r>
        <w:rPr>
          <w:sz w:val="24"/>
          <w:szCs w:val="24"/>
          <w:rtl w:val="0"/>
          <w:lang w:val="en-US"/>
        </w:rPr>
        <w:t>-allow children/young people to use inappropriate language unchallenged</w:t>
      </w:r>
    </w:p>
    <w:p>
      <w:pPr>
        <w:pStyle w:val="List Paragraph"/>
        <w:numPr>
          <w:ilvl w:val="0"/>
          <w:numId w:val="40"/>
        </w:numPr>
        <w:bidi w:val="0"/>
        <w:ind w:right="0"/>
        <w:jc w:val="both"/>
        <w:rPr>
          <w:sz w:val="24"/>
          <w:szCs w:val="24"/>
          <w:rtl w:val="0"/>
          <w:lang w:val="en-US"/>
        </w:rPr>
      </w:pPr>
      <w:r>
        <w:rPr>
          <w:sz w:val="24"/>
          <w:szCs w:val="24"/>
          <w:rtl w:val="0"/>
          <w:lang w:val="en-US"/>
        </w:rPr>
        <w:t>make sexually suggestive comments to a child/young person, even in fun</w:t>
      </w:r>
    </w:p>
    <w:p>
      <w:pPr>
        <w:pStyle w:val="List Paragraph"/>
        <w:numPr>
          <w:ilvl w:val="0"/>
          <w:numId w:val="40"/>
        </w:numPr>
        <w:bidi w:val="0"/>
        <w:ind w:right="0"/>
        <w:jc w:val="both"/>
        <w:rPr>
          <w:sz w:val="24"/>
          <w:szCs w:val="24"/>
          <w:rtl w:val="0"/>
          <w:lang w:val="en-US"/>
        </w:rPr>
      </w:pPr>
      <w:r>
        <w:rPr>
          <w:sz w:val="24"/>
          <w:szCs w:val="24"/>
          <w:rtl w:val="0"/>
          <w:lang w:val="en-US"/>
        </w:rPr>
        <w:t>reduce a child/young person to tears as a form of control</w:t>
      </w:r>
    </w:p>
    <w:p>
      <w:pPr>
        <w:pStyle w:val="List Paragraph"/>
        <w:numPr>
          <w:ilvl w:val="0"/>
          <w:numId w:val="40"/>
        </w:numPr>
        <w:bidi w:val="0"/>
        <w:ind w:right="0"/>
        <w:jc w:val="both"/>
        <w:rPr>
          <w:sz w:val="24"/>
          <w:szCs w:val="24"/>
          <w:rtl w:val="0"/>
          <w:lang w:val="en-US"/>
        </w:rPr>
      </w:pPr>
      <w:r>
        <w:rPr>
          <w:sz w:val="24"/>
          <w:szCs w:val="24"/>
          <w:rtl w:val="0"/>
          <w:lang w:val="en-US"/>
        </w:rPr>
        <w:t>allow allegations made by a child/young person to go unchallenged, unrecorded or not acted upon</w:t>
      </w:r>
    </w:p>
    <w:p>
      <w:pPr>
        <w:pStyle w:val="List Paragraph"/>
        <w:numPr>
          <w:ilvl w:val="0"/>
          <w:numId w:val="40"/>
        </w:numPr>
        <w:bidi w:val="0"/>
        <w:ind w:right="0"/>
        <w:jc w:val="both"/>
        <w:rPr>
          <w:sz w:val="24"/>
          <w:szCs w:val="24"/>
          <w:rtl w:val="0"/>
          <w:lang w:val="en-US"/>
        </w:rPr>
      </w:pPr>
      <w:r>
        <w:rPr>
          <w:sz w:val="24"/>
          <w:szCs w:val="24"/>
          <w:rtl w:val="0"/>
          <w:lang w:val="en-US"/>
        </w:rPr>
        <w:t>do things of a personal nature for children/young people or disabled adults that they are able do for themselves</w:t>
      </w:r>
    </w:p>
    <w:p>
      <w:pPr>
        <w:pStyle w:val="List Paragraph"/>
        <w:numPr>
          <w:ilvl w:val="0"/>
          <w:numId w:val="40"/>
        </w:numPr>
        <w:bidi w:val="0"/>
        <w:ind w:right="0"/>
        <w:jc w:val="both"/>
        <w:rPr>
          <w:sz w:val="24"/>
          <w:szCs w:val="24"/>
          <w:rtl w:val="0"/>
          <w:lang w:val="en-US"/>
        </w:rPr>
      </w:pPr>
      <w:r>
        <w:rPr>
          <w:sz w:val="24"/>
          <w:szCs w:val="24"/>
          <w:rtl w:val="0"/>
          <w:lang w:val="en-US"/>
        </w:rPr>
        <w:t>invite or allow children/young people to stay with you at your home unsupervised.</w:t>
      </w:r>
    </w:p>
    <w:p>
      <w:pPr>
        <w:pStyle w:val="Body"/>
        <w:jc w:val="both"/>
        <w:rPr>
          <w:b w:val="1"/>
          <w:bCs w:val="1"/>
          <w:sz w:val="24"/>
          <w:szCs w:val="24"/>
        </w:rPr>
      </w:pPr>
      <w:r>
        <w:rPr>
          <w:b w:val="1"/>
          <w:bCs w:val="1"/>
          <w:sz w:val="24"/>
          <w:szCs w:val="24"/>
          <w:rtl w:val="0"/>
          <w:lang w:val="en-US"/>
        </w:rPr>
        <w:t>Please note</w:t>
      </w:r>
    </w:p>
    <w:p>
      <w:pPr>
        <w:pStyle w:val="Body"/>
        <w:jc w:val="both"/>
        <w:rPr>
          <w:sz w:val="24"/>
          <w:szCs w:val="24"/>
        </w:rPr>
      </w:pPr>
      <w:r>
        <w:rPr>
          <w:sz w:val="24"/>
          <w:szCs w:val="24"/>
          <w:rtl w:val="0"/>
          <w:lang w:val="en-US"/>
        </w:rPr>
        <w:t>It may sometimes be necessary for staff/volunteers to do things of a personal nature for children/ young people, particularly if they are young or disabled.</w:t>
      </w:r>
    </w:p>
    <w:p>
      <w:pPr>
        <w:pStyle w:val="Body"/>
        <w:jc w:val="both"/>
        <w:rPr>
          <w:sz w:val="24"/>
          <w:szCs w:val="24"/>
        </w:rPr>
      </w:pPr>
      <w:r>
        <w:rPr>
          <w:sz w:val="24"/>
          <w:szCs w:val="24"/>
          <w:rtl w:val="0"/>
          <w:lang w:val="en-US"/>
        </w:rPr>
        <w:t>These tasks should be carried out only with the full understanding and consent of parents/carers and of the child involved. There is a need to be responsive to a person</w:t>
      </w:r>
      <w:r>
        <w:rPr>
          <w:sz w:val="24"/>
          <w:szCs w:val="24"/>
          <w:rtl w:val="0"/>
          <w:lang w:val="en-US"/>
        </w:rPr>
        <w:t>’</w:t>
      </w:r>
      <w:r>
        <w:rPr>
          <w:sz w:val="24"/>
          <w:szCs w:val="24"/>
          <w:rtl w:val="0"/>
          <w:lang w:val="en-US"/>
        </w:rPr>
        <w:t>s reactions. If a person is fully dependent on you, talk with him/her about what you are doing and give choices, where possible. This is particularly so if you are involved in any dressing or undressing of outer clothing or where</w:t>
      </w:r>
    </w:p>
    <w:p>
      <w:pPr>
        <w:pStyle w:val="Body"/>
        <w:jc w:val="both"/>
        <w:rPr>
          <w:sz w:val="24"/>
          <w:szCs w:val="24"/>
        </w:rPr>
      </w:pPr>
      <w:r>
        <w:rPr>
          <w:sz w:val="24"/>
          <w:szCs w:val="24"/>
          <w:rtl w:val="0"/>
          <w:lang w:val="en-US"/>
        </w:rPr>
        <w:t xml:space="preserve">there is physical contact </w:t>
      </w:r>
      <w:r>
        <w:rPr>
          <w:sz w:val="24"/>
          <w:szCs w:val="24"/>
          <w:rtl w:val="0"/>
          <w:lang w:val="en-US"/>
        </w:rPr>
        <w:t xml:space="preserve">– </w:t>
      </w:r>
      <w:r>
        <w:rPr>
          <w:sz w:val="24"/>
          <w:szCs w:val="24"/>
          <w:rtl w:val="0"/>
          <w:lang w:val="en-US"/>
        </w:rPr>
        <w:t>for example, lifting or assisting a child to carry out activities. Avoid taking on the responsibility for tasks for which you are not appropriately trained.</w:t>
      </w:r>
    </w:p>
    <w:p>
      <w:pPr>
        <w:pStyle w:val="Body"/>
        <w:jc w:val="both"/>
        <w:rPr>
          <w:b w:val="1"/>
          <w:bCs w:val="1"/>
          <w:sz w:val="28"/>
          <w:szCs w:val="28"/>
          <w:u w:val="single"/>
        </w:rPr>
      </w:pPr>
      <w:r>
        <w:rPr>
          <w:b w:val="1"/>
          <w:bCs w:val="1"/>
          <w:sz w:val="28"/>
          <w:szCs w:val="28"/>
          <w:u w:val="single"/>
          <w:rtl w:val="0"/>
          <w:lang w:val="en-US"/>
        </w:rPr>
        <w:t>Appendix 3</w:t>
      </w:r>
    </w:p>
    <w:p>
      <w:pPr>
        <w:pStyle w:val="Body"/>
        <w:jc w:val="both"/>
        <w:rPr>
          <w:b w:val="1"/>
          <w:bCs w:val="1"/>
          <w:sz w:val="24"/>
          <w:szCs w:val="24"/>
        </w:rPr>
      </w:pPr>
      <w:r>
        <w:rPr>
          <w:b w:val="1"/>
          <w:bCs w:val="1"/>
          <w:sz w:val="24"/>
          <w:szCs w:val="24"/>
          <w:rtl w:val="0"/>
          <w:lang w:val="en-US"/>
        </w:rPr>
        <w:t>Reporting allegations or suspicions of abuse</w:t>
      </w:r>
    </w:p>
    <w:p>
      <w:pPr>
        <w:pStyle w:val="Body"/>
        <w:jc w:val="both"/>
        <w:rPr>
          <w:sz w:val="24"/>
          <w:szCs w:val="24"/>
        </w:rPr>
      </w:pPr>
      <w:r>
        <w:rPr>
          <w:sz w:val="24"/>
          <w:szCs w:val="24"/>
          <w:rtl w:val="0"/>
          <w:lang w:val="en-US"/>
        </w:rPr>
        <w:t>If you have any concerns about a child/young person being abused, you should inform the designated person named below.</w:t>
      </w:r>
    </w:p>
    <w:p>
      <w:pPr>
        <w:pStyle w:val="Body"/>
        <w:spacing w:line="240" w:lineRule="auto"/>
        <w:jc w:val="both"/>
        <w:rPr>
          <w:b w:val="1"/>
          <w:bCs w:val="1"/>
          <w:sz w:val="24"/>
          <w:szCs w:val="24"/>
        </w:rPr>
      </w:pPr>
      <w:r>
        <w:rPr>
          <w:sz w:val="24"/>
          <w:szCs w:val="24"/>
          <w:rtl w:val="0"/>
          <w:lang w:val="en-US"/>
        </w:rPr>
        <w:t xml:space="preserve">Organisation: </w:t>
      </w:r>
      <w:r>
        <w:rPr>
          <w:b w:val="1"/>
          <w:bCs w:val="1"/>
          <w:sz w:val="24"/>
          <w:szCs w:val="24"/>
          <w:rtl w:val="0"/>
          <w:lang w:val="en-US"/>
        </w:rPr>
        <w:t>Polish School in Tunbridge Wells</w:t>
        <w:tab/>
      </w:r>
      <w:r>
        <w:rPr>
          <w:b w:val="1"/>
          <w:bCs w:val="1"/>
          <w:sz w:val="24"/>
          <w:szCs w:val="24"/>
          <w:lang w:val="en-US"/>
        </w:rPr>
        <w:br w:type="textWrapping"/>
      </w:r>
      <w:r>
        <w:rPr>
          <w:sz w:val="24"/>
          <w:szCs w:val="24"/>
          <w:rtl w:val="0"/>
          <w:lang w:val="en-US"/>
        </w:rPr>
        <w:t xml:space="preserve">Name: </w:t>
      </w:r>
      <w:r>
        <w:rPr>
          <w:b w:val="1"/>
          <w:bCs w:val="1"/>
          <w:sz w:val="24"/>
          <w:szCs w:val="24"/>
          <w:rtl w:val="0"/>
          <w:lang w:val="en-US"/>
        </w:rPr>
        <w:t>Mgr Renata Rams</w:t>
        <w:tab/>
      </w:r>
      <w:r>
        <w:rPr>
          <w:b w:val="1"/>
          <w:bCs w:val="1"/>
          <w:sz w:val="24"/>
          <w:szCs w:val="24"/>
          <w:lang w:val="en-US"/>
        </w:rPr>
        <w:br w:type="textWrapping"/>
      </w:r>
      <w:r>
        <w:rPr>
          <w:sz w:val="24"/>
          <w:szCs w:val="24"/>
          <w:rtl w:val="0"/>
          <w:lang w:val="en-US"/>
        </w:rPr>
        <w:t xml:space="preserve">Job/role: </w:t>
      </w:r>
      <w:r>
        <w:rPr>
          <w:b w:val="1"/>
          <w:bCs w:val="1"/>
          <w:sz w:val="24"/>
          <w:szCs w:val="24"/>
          <w:rtl w:val="0"/>
          <w:lang w:val="en-US"/>
        </w:rPr>
        <w:t>Director</w:t>
        <w:tab/>
      </w:r>
      <w:r>
        <w:rPr>
          <w:b w:val="1"/>
          <w:bCs w:val="1"/>
          <w:sz w:val="24"/>
          <w:szCs w:val="24"/>
          <w:lang w:val="en-US"/>
        </w:rPr>
        <w:br w:type="textWrapping"/>
      </w:r>
      <w:r>
        <w:rPr>
          <w:sz w:val="24"/>
          <w:szCs w:val="24"/>
          <w:rtl w:val="0"/>
          <w:lang w:val="en-US"/>
        </w:rPr>
        <w:t xml:space="preserve">Address: </w:t>
      </w:r>
      <w:r>
        <w:rPr>
          <w:b w:val="1"/>
          <w:bCs w:val="1"/>
          <w:sz w:val="24"/>
          <w:szCs w:val="24"/>
          <w:rtl w:val="0"/>
          <w:lang w:val="en-US"/>
        </w:rPr>
        <w:t>The Skinners</w:t>
      </w:r>
      <w:r>
        <w:rPr>
          <w:b w:val="1"/>
          <w:bCs w:val="1"/>
          <w:sz w:val="24"/>
          <w:szCs w:val="24"/>
          <w:rtl w:val="0"/>
          <w:lang w:val="en-US"/>
        </w:rPr>
        <w:t xml:space="preserve">’ </w:t>
      </w:r>
      <w:r>
        <w:rPr>
          <w:b w:val="1"/>
          <w:bCs w:val="1"/>
          <w:sz w:val="24"/>
          <w:szCs w:val="24"/>
          <w:rtl w:val="0"/>
          <w:lang w:val="en-US"/>
        </w:rPr>
        <w:t>Kent Academy, Sandown Park, Tunbridge Wells, TN2 4PY</w:t>
      </w:r>
    </w:p>
    <w:p>
      <w:pPr>
        <w:pStyle w:val="Body"/>
        <w:jc w:val="both"/>
        <w:rPr>
          <w:sz w:val="24"/>
          <w:szCs w:val="24"/>
          <w:lang w:val="en-US"/>
        </w:rPr>
      </w:pPr>
    </w:p>
    <w:p>
      <w:pPr>
        <w:pStyle w:val="Body"/>
        <w:jc w:val="both"/>
        <w:rPr>
          <w:b w:val="1"/>
          <w:bCs w:val="1"/>
          <w:sz w:val="28"/>
          <w:szCs w:val="28"/>
        </w:rPr>
      </w:pPr>
      <w:r>
        <w:rPr>
          <w:b w:val="1"/>
          <w:bCs w:val="1"/>
          <w:sz w:val="28"/>
          <w:szCs w:val="28"/>
          <w:rtl w:val="0"/>
          <w:lang w:val="en-US"/>
        </w:rPr>
        <w:t>Important contacts outside the organisation</w:t>
      </w:r>
    </w:p>
    <w:p>
      <w:pPr>
        <w:pStyle w:val="Body"/>
        <w:spacing w:line="240" w:lineRule="auto"/>
        <w:jc w:val="both"/>
        <w:rPr>
          <w:sz w:val="24"/>
          <w:szCs w:val="24"/>
        </w:rPr>
      </w:pPr>
      <w:r>
        <w:rPr>
          <w:b w:val="1"/>
          <w:bCs w:val="1"/>
          <w:sz w:val="24"/>
          <w:szCs w:val="24"/>
          <w:rtl w:val="0"/>
          <w:lang w:val="en-US"/>
        </w:rPr>
        <w:t>Local Safeguarding Children Board: www.kscb.org.uk</w:t>
      </w:r>
    </w:p>
    <w:p>
      <w:pPr>
        <w:pStyle w:val="Body"/>
        <w:spacing w:line="240" w:lineRule="auto"/>
        <w:jc w:val="both"/>
        <w:rPr>
          <w:sz w:val="24"/>
          <w:szCs w:val="24"/>
        </w:rPr>
      </w:pPr>
      <w:r>
        <w:rPr>
          <w:sz w:val="24"/>
          <w:szCs w:val="24"/>
          <w:rtl w:val="0"/>
          <w:lang w:val="en-US"/>
        </w:rPr>
        <w:t xml:space="preserve">Social services office: </w:t>
      </w:r>
      <w:r>
        <w:rPr>
          <w:b w:val="1"/>
          <w:bCs w:val="1"/>
          <w:sz w:val="24"/>
          <w:szCs w:val="24"/>
          <w:rtl w:val="0"/>
          <w:lang w:val="en-US"/>
        </w:rPr>
        <w:t>03000 41 61 61</w:t>
      </w:r>
    </w:p>
    <w:p>
      <w:pPr>
        <w:pStyle w:val="Body"/>
        <w:spacing w:line="240" w:lineRule="auto"/>
        <w:jc w:val="both"/>
        <w:rPr>
          <w:sz w:val="24"/>
          <w:szCs w:val="24"/>
        </w:rPr>
      </w:pPr>
      <w:r>
        <w:rPr>
          <w:sz w:val="24"/>
          <w:szCs w:val="24"/>
          <w:rtl w:val="0"/>
          <w:lang w:val="en-US"/>
        </w:rPr>
        <w:t xml:space="preserve">Emergency number: </w:t>
        <w:tab/>
      </w:r>
      <w:r>
        <w:rPr>
          <w:b w:val="1"/>
          <w:bCs w:val="1"/>
          <w:sz w:val="24"/>
          <w:szCs w:val="24"/>
          <w:rtl w:val="0"/>
          <w:lang w:val="en-US"/>
        </w:rPr>
        <w:t>999</w:t>
      </w:r>
    </w:p>
    <w:p>
      <w:pPr>
        <w:pStyle w:val="Body"/>
        <w:spacing w:line="240" w:lineRule="auto"/>
        <w:jc w:val="both"/>
        <w:rPr>
          <w:sz w:val="24"/>
          <w:szCs w:val="24"/>
        </w:rPr>
      </w:pPr>
      <w:r>
        <w:rPr>
          <w:sz w:val="24"/>
          <w:szCs w:val="24"/>
          <w:rtl w:val="0"/>
          <w:lang w:val="en-US"/>
        </w:rPr>
        <w:t xml:space="preserve">Police station: </w:t>
      </w:r>
      <w:r>
        <w:rPr>
          <w:b w:val="1"/>
          <w:bCs w:val="1"/>
          <w:sz w:val="24"/>
          <w:szCs w:val="24"/>
          <w:rtl w:val="0"/>
          <w:lang w:val="en-US"/>
        </w:rPr>
        <w:t>01622 690 690</w:t>
      </w:r>
    </w:p>
    <w:p>
      <w:pPr>
        <w:pStyle w:val="Body"/>
        <w:spacing w:line="240" w:lineRule="auto"/>
        <w:jc w:val="both"/>
        <w:rPr>
          <w:sz w:val="24"/>
          <w:szCs w:val="24"/>
        </w:rPr>
      </w:pPr>
      <w:r>
        <w:rPr>
          <w:sz w:val="24"/>
          <w:szCs w:val="24"/>
          <w:rtl w:val="0"/>
          <w:lang w:val="en-US"/>
        </w:rPr>
        <w:t xml:space="preserve">NSPCC Child Protection Helpline: </w:t>
      </w:r>
      <w:r>
        <w:rPr>
          <w:b w:val="1"/>
          <w:bCs w:val="1"/>
          <w:sz w:val="24"/>
          <w:szCs w:val="24"/>
          <w:rtl w:val="0"/>
          <w:lang w:val="en-US"/>
        </w:rPr>
        <w:t>0808 800 5000</w:t>
      </w:r>
    </w:p>
    <w:p>
      <w:pPr>
        <w:pStyle w:val="Body"/>
        <w:spacing w:line="240" w:lineRule="auto"/>
        <w:jc w:val="both"/>
        <w:rPr>
          <w:sz w:val="24"/>
          <w:szCs w:val="24"/>
        </w:rPr>
      </w:pPr>
      <w:r>
        <w:rPr>
          <w:sz w:val="24"/>
          <w:szCs w:val="24"/>
          <w:rtl w:val="0"/>
          <w:lang w:val="en-US"/>
        </w:rPr>
        <w:t xml:space="preserve">Childline: </w:t>
      </w:r>
      <w:r>
        <w:rPr>
          <w:b w:val="1"/>
          <w:bCs w:val="1"/>
          <w:sz w:val="24"/>
          <w:szCs w:val="24"/>
          <w:rtl w:val="0"/>
          <w:lang w:val="en-US"/>
        </w:rPr>
        <w:t>0800 1111</w:t>
      </w:r>
    </w:p>
    <w:p>
      <w:pPr>
        <w:pStyle w:val="Body"/>
        <w:jc w:val="both"/>
        <w:rPr>
          <w:b w:val="1"/>
          <w:bCs w:val="1"/>
          <w:sz w:val="28"/>
          <w:szCs w:val="28"/>
          <w:lang w:val="en-US"/>
        </w:rPr>
      </w:pPr>
    </w:p>
    <w:p>
      <w:pPr>
        <w:pStyle w:val="Body"/>
        <w:jc w:val="both"/>
        <w:rPr>
          <w:b w:val="1"/>
          <w:bCs w:val="1"/>
          <w:sz w:val="28"/>
          <w:szCs w:val="28"/>
        </w:rPr>
      </w:pPr>
      <w:r>
        <w:rPr>
          <w:b w:val="1"/>
          <w:bCs w:val="1"/>
          <w:sz w:val="28"/>
          <w:szCs w:val="28"/>
          <w:rtl w:val="0"/>
          <w:lang w:val="en-US"/>
        </w:rPr>
        <w:t>Reporting suspected abuse</w:t>
      </w:r>
    </w:p>
    <w:p>
      <w:pPr>
        <w:pStyle w:val="Body"/>
        <w:jc w:val="both"/>
        <w:rPr>
          <w:b w:val="1"/>
          <w:bCs w:val="1"/>
          <w:sz w:val="24"/>
          <w:szCs w:val="24"/>
        </w:rPr>
      </w:pPr>
      <w:r>
        <w:rPr>
          <w:b w:val="1"/>
          <w:bCs w:val="1"/>
          <w:sz w:val="24"/>
          <w:szCs w:val="24"/>
          <w:rtl w:val="0"/>
          <w:lang w:val="en-US"/>
        </w:rPr>
        <w:t>Confidential recording sheet</w:t>
      </w:r>
    </w:p>
    <w:p>
      <w:pPr>
        <w:pStyle w:val="Body"/>
        <w:jc w:val="both"/>
        <w:rPr>
          <w:sz w:val="24"/>
          <w:szCs w:val="24"/>
        </w:rPr>
      </w:pPr>
      <w:r>
        <w:rPr>
          <w:sz w:val="24"/>
          <w:szCs w:val="24"/>
          <w:rtl w:val="0"/>
          <w:lang w:val="en-US"/>
        </w:rPr>
        <w:t xml:space="preserve">Organisation: </w:t>
      </w:r>
      <w:r>
        <w:rPr>
          <w:sz w:val="24"/>
          <w:szCs w:val="24"/>
          <w:rtl w:val="0"/>
          <w:lang w:val="en-US"/>
        </w:rPr>
        <w:t>……………………………………………………………………………………………………………</w:t>
      </w:r>
    </w:p>
    <w:p>
      <w:pPr>
        <w:pStyle w:val="Body"/>
        <w:jc w:val="both"/>
        <w:rPr>
          <w:sz w:val="24"/>
          <w:szCs w:val="24"/>
        </w:rPr>
      </w:pPr>
      <w:r>
        <w:rPr>
          <w:sz w:val="24"/>
          <w:szCs w:val="24"/>
          <w:rtl w:val="0"/>
          <w:lang w:val="en-US"/>
        </w:rPr>
        <w:t xml:space="preserve">Name of person reporting: </w:t>
      </w:r>
      <w:r>
        <w:rPr>
          <w:sz w:val="24"/>
          <w:szCs w:val="24"/>
          <w:rtl w:val="0"/>
          <w:lang w:val="en-US"/>
        </w:rPr>
        <w:t>………………………………………………………………………………………………………………</w:t>
      </w:r>
    </w:p>
    <w:p>
      <w:pPr>
        <w:pStyle w:val="Body"/>
        <w:jc w:val="both"/>
        <w:rPr>
          <w:sz w:val="24"/>
          <w:szCs w:val="24"/>
        </w:rPr>
      </w:pPr>
      <w:r>
        <w:rPr>
          <w:sz w:val="24"/>
          <w:szCs w:val="24"/>
          <w:rtl w:val="0"/>
          <w:lang w:val="en-US"/>
        </w:rPr>
        <w:t xml:space="preserve">Name of child/young person: </w:t>
      </w:r>
      <w:r>
        <w:rPr>
          <w:sz w:val="24"/>
          <w:szCs w:val="24"/>
          <w:rtl w:val="0"/>
          <w:lang w:val="en-US"/>
        </w:rPr>
        <w:t>…………………………………………………………………………………………………………</w:t>
      </w:r>
      <w:r>
        <w:rPr>
          <w:sz w:val="24"/>
          <w:szCs w:val="24"/>
          <w:rtl w:val="0"/>
          <w:lang w:val="en-US"/>
        </w:rPr>
        <w:t>.</w:t>
      </w:r>
    </w:p>
    <w:p>
      <w:pPr>
        <w:pStyle w:val="Body"/>
        <w:jc w:val="both"/>
        <w:rPr>
          <w:sz w:val="24"/>
          <w:szCs w:val="24"/>
        </w:rPr>
      </w:pPr>
      <w:r>
        <w:rPr>
          <w:sz w:val="24"/>
          <w:szCs w:val="24"/>
          <w:rtl w:val="0"/>
          <w:lang w:val="en-US"/>
        </w:rPr>
        <w:t xml:space="preserve">Age and date of birth: </w:t>
      </w:r>
      <w:r>
        <w:rPr>
          <w:sz w:val="24"/>
          <w:szCs w:val="24"/>
          <w:rtl w:val="0"/>
          <w:lang w:val="en-US"/>
        </w:rPr>
        <w:t>……………………………………………………………………………………………………………………</w:t>
      </w:r>
      <w:r>
        <w:rPr>
          <w:sz w:val="24"/>
          <w:szCs w:val="24"/>
          <w:rtl w:val="0"/>
          <w:lang w:val="en-US"/>
        </w:rPr>
        <w:t>.</w:t>
      </w:r>
    </w:p>
    <w:p>
      <w:pPr>
        <w:pStyle w:val="Body"/>
        <w:jc w:val="both"/>
        <w:rPr>
          <w:sz w:val="24"/>
          <w:szCs w:val="24"/>
        </w:rPr>
      </w:pPr>
      <w:r>
        <w:rPr>
          <w:sz w:val="24"/>
          <w:szCs w:val="24"/>
          <w:rtl w:val="0"/>
          <w:lang w:val="en-US"/>
        </w:rPr>
        <w:t xml:space="preserve">Ethnicity: </w:t>
      </w:r>
      <w:r>
        <w:rPr>
          <w:sz w:val="24"/>
          <w:szCs w:val="24"/>
          <w:rtl w:val="0"/>
          <w:lang w:val="en-US"/>
        </w:rPr>
        <w:t>…………………………………………………………………………………………………………………………</w:t>
      </w:r>
      <w:r>
        <w:rPr>
          <w:sz w:val="24"/>
          <w:szCs w:val="24"/>
          <w:rtl w:val="0"/>
          <w:lang w:val="en-US"/>
        </w:rPr>
        <w:t>.</w:t>
      </w:r>
      <w:r>
        <w:rPr>
          <w:sz w:val="24"/>
          <w:szCs w:val="24"/>
          <w:rtl w:val="0"/>
          <w:lang w:val="en-US"/>
        </w:rPr>
        <w:t>…………</w:t>
      </w:r>
      <w:r>
        <w:rPr>
          <w:sz w:val="24"/>
          <w:szCs w:val="24"/>
          <w:rtl w:val="0"/>
          <w:lang w:val="en-US"/>
        </w:rPr>
        <w:t>.</w:t>
      </w:r>
    </w:p>
    <w:p>
      <w:pPr>
        <w:pStyle w:val="Body"/>
        <w:jc w:val="both"/>
        <w:rPr>
          <w:sz w:val="24"/>
          <w:szCs w:val="24"/>
        </w:rPr>
      </w:pPr>
      <w:r>
        <w:rPr>
          <w:sz w:val="24"/>
          <w:szCs w:val="24"/>
          <w:rtl w:val="0"/>
          <w:lang w:val="en-US"/>
        </w:rPr>
        <w:t xml:space="preserve">Religion: </w:t>
      </w:r>
      <w:r>
        <w:rPr>
          <w:sz w:val="24"/>
          <w:szCs w:val="24"/>
          <w:rtl w:val="0"/>
          <w:lang w:val="en-US"/>
        </w:rPr>
        <w:t>……………………………………………………………………………………………………………………………………</w:t>
      </w:r>
      <w:r>
        <w:rPr>
          <w:sz w:val="24"/>
          <w:szCs w:val="24"/>
          <w:rtl w:val="0"/>
          <w:lang w:val="en-US"/>
        </w:rPr>
        <w:t>...</w:t>
      </w:r>
    </w:p>
    <w:p>
      <w:pPr>
        <w:pStyle w:val="Body"/>
        <w:jc w:val="both"/>
        <w:rPr>
          <w:sz w:val="24"/>
          <w:szCs w:val="24"/>
        </w:rPr>
      </w:pPr>
      <w:r>
        <w:rPr>
          <w:sz w:val="24"/>
          <w:szCs w:val="24"/>
          <w:rtl w:val="0"/>
          <w:lang w:val="en-US"/>
        </w:rPr>
        <w:t xml:space="preserve">First language: </w:t>
      </w:r>
      <w:r>
        <w:rPr>
          <w:sz w:val="24"/>
          <w:szCs w:val="24"/>
          <w:rtl w:val="0"/>
          <w:lang w:val="en-US"/>
        </w:rPr>
        <w:t>…………………………………………………………</w:t>
      </w:r>
    </w:p>
    <w:p>
      <w:pPr>
        <w:pStyle w:val="Body"/>
        <w:jc w:val="both"/>
        <w:rPr>
          <w:sz w:val="24"/>
          <w:szCs w:val="24"/>
        </w:rPr>
      </w:pPr>
      <w:r>
        <w:rPr>
          <w:sz w:val="24"/>
          <w:szCs w:val="24"/>
          <w:rtl w:val="0"/>
          <w:lang w:val="en-US"/>
        </w:rPr>
        <w:t>Disability:</w:t>
      </w:r>
      <w:r>
        <w:rPr>
          <w:sz w:val="24"/>
          <w:szCs w:val="24"/>
          <w:rtl w:val="0"/>
          <w:lang w:val="en-US"/>
        </w:rPr>
        <w:t>………………………………………………………………………………………………………………</w:t>
      </w:r>
    </w:p>
    <w:p>
      <w:pPr>
        <w:pStyle w:val="Body"/>
        <w:jc w:val="both"/>
        <w:rPr>
          <w:sz w:val="24"/>
          <w:szCs w:val="24"/>
        </w:rPr>
      </w:pPr>
      <w:r>
        <w:rPr>
          <w:sz w:val="24"/>
          <w:szCs w:val="24"/>
          <w:rtl w:val="0"/>
          <w:lang w:val="en-US"/>
        </w:rPr>
        <w:t>Parent</w:t>
      </w:r>
      <w:r>
        <w:rPr>
          <w:sz w:val="24"/>
          <w:szCs w:val="24"/>
          <w:rtl w:val="0"/>
          <w:lang w:val="en-US"/>
        </w:rPr>
        <w:t>’</w:t>
      </w:r>
      <w:r>
        <w:rPr>
          <w:sz w:val="24"/>
          <w:szCs w:val="24"/>
          <w:rtl w:val="0"/>
          <w:lang w:val="en-US"/>
        </w:rPr>
        <w:t>s/carer</w:t>
      </w:r>
      <w:r>
        <w:rPr>
          <w:sz w:val="24"/>
          <w:szCs w:val="24"/>
          <w:rtl w:val="0"/>
          <w:lang w:val="en-US"/>
        </w:rPr>
        <w:t>’</w:t>
      </w:r>
      <w:r>
        <w:rPr>
          <w:sz w:val="24"/>
          <w:szCs w:val="24"/>
          <w:rtl w:val="0"/>
          <w:lang w:val="en-US"/>
        </w:rPr>
        <w:t xml:space="preserve">s name(s): </w:t>
      </w:r>
      <w:r>
        <w:rPr>
          <w:sz w:val="24"/>
          <w:szCs w:val="24"/>
          <w:rtl w:val="0"/>
          <w:lang w:val="en-US"/>
        </w:rPr>
        <w:t>………………………………………………………………………………………………………………</w:t>
      </w:r>
      <w:r>
        <w:rPr>
          <w:sz w:val="24"/>
          <w:szCs w:val="24"/>
          <w:rtl w:val="0"/>
          <w:lang w:val="en-US"/>
        </w:rPr>
        <w:t>.</w:t>
      </w:r>
    </w:p>
    <w:p>
      <w:pPr>
        <w:pStyle w:val="Body"/>
        <w:jc w:val="both"/>
        <w:rPr>
          <w:sz w:val="24"/>
          <w:szCs w:val="24"/>
        </w:rPr>
      </w:pPr>
      <w:r>
        <w:rPr>
          <w:sz w:val="24"/>
          <w:szCs w:val="24"/>
          <w:rtl w:val="0"/>
          <w:lang w:val="en-US"/>
        </w:rPr>
        <w:t>Home address:</w:t>
      </w:r>
    </w:p>
    <w:p>
      <w:pPr>
        <w:pStyle w:val="Body"/>
        <w:jc w:val="both"/>
        <w:rPr>
          <w:sz w:val="24"/>
          <w:szCs w:val="24"/>
        </w:rPr>
      </w:pPr>
      <w:r>
        <w:rPr>
          <w:sz w:val="24"/>
          <w:szCs w:val="24"/>
          <w:rtl w:val="0"/>
          <w:lang w:val="en-US"/>
        </w:rPr>
        <w:t>…………………………………………………………………………………………………………………………………………………………………………………………………………………………………………………………………………………………………………………</w:t>
      </w:r>
    </w:p>
    <w:p>
      <w:pPr>
        <w:pStyle w:val="Body"/>
        <w:jc w:val="both"/>
        <w:rPr>
          <w:sz w:val="24"/>
          <w:szCs w:val="24"/>
        </w:rPr>
      </w:pPr>
      <w:r>
        <w:rPr>
          <w:sz w:val="24"/>
          <w:szCs w:val="24"/>
          <w:rtl w:val="0"/>
          <w:lang w:val="en-US"/>
        </w:rPr>
        <w:t xml:space="preserve">Postcode: </w:t>
      </w:r>
      <w:r>
        <w:rPr>
          <w:sz w:val="24"/>
          <w:szCs w:val="24"/>
          <w:rtl w:val="0"/>
          <w:lang w:val="en-US"/>
        </w:rPr>
        <w:t>……………………………………………………</w:t>
      </w:r>
      <w:r>
        <w:rPr>
          <w:sz w:val="24"/>
          <w:szCs w:val="24"/>
          <w:rtl w:val="0"/>
          <w:lang w:val="en-US"/>
        </w:rPr>
        <w:t xml:space="preserve">Tel: </w:t>
      </w:r>
      <w:r>
        <w:rPr>
          <w:sz w:val="24"/>
          <w:szCs w:val="24"/>
          <w:rtl w:val="0"/>
          <w:lang w:val="en-US"/>
        </w:rPr>
        <w:t>……………………………………………</w:t>
      </w:r>
    </w:p>
    <w:p>
      <w:pPr>
        <w:pStyle w:val="Body"/>
        <w:jc w:val="both"/>
        <w:rPr>
          <w:sz w:val="24"/>
          <w:szCs w:val="24"/>
        </w:rPr>
      </w:pPr>
      <w:r>
        <w:rPr>
          <w:sz w:val="24"/>
          <w:szCs w:val="24"/>
          <w:rtl w:val="0"/>
          <w:lang w:val="en-US"/>
        </w:rPr>
        <w:t>Are you reporting your own concerns or someone else</w:t>
      </w:r>
      <w:r>
        <w:rPr>
          <w:sz w:val="24"/>
          <w:szCs w:val="24"/>
          <w:rtl w:val="0"/>
          <w:lang w:val="en-US"/>
        </w:rPr>
        <w:t>’</w:t>
      </w:r>
      <w:r>
        <w:rPr>
          <w:sz w:val="24"/>
          <w:szCs w:val="24"/>
          <w:rtl w:val="0"/>
          <w:lang w:val="en-US"/>
        </w:rPr>
        <w:t>s? Please give details.</w:t>
      </w:r>
    </w:p>
    <w:p>
      <w:pPr>
        <w:pStyle w:val="Body"/>
        <w:jc w:val="both"/>
        <w:rPr>
          <w:sz w:val="24"/>
          <w:szCs w:val="24"/>
        </w:rPr>
      </w:pPr>
      <w:r>
        <w:rPr>
          <w:sz w:val="24"/>
          <w:szCs w:val="24"/>
          <w:rtl w:val="0"/>
          <w:lang w:val="en-US"/>
        </w:rPr>
        <w:t>……………………………………………………………………………………………………………………………………………………………………………………………………………………………………………………………………………………………………………………</w:t>
      </w:r>
    </w:p>
    <w:p>
      <w:pPr>
        <w:pStyle w:val="Body"/>
        <w:jc w:val="both"/>
        <w:rPr>
          <w:sz w:val="24"/>
          <w:szCs w:val="24"/>
        </w:rPr>
      </w:pPr>
      <w:r>
        <w:rPr>
          <w:sz w:val="24"/>
          <w:szCs w:val="24"/>
          <w:rtl w:val="0"/>
          <w:lang w:val="en-US"/>
        </w:rPr>
        <w:t xml:space="preserve">Give a brief description of what has prompted the concerns </w:t>
      </w:r>
      <w:r>
        <w:rPr>
          <w:sz w:val="24"/>
          <w:szCs w:val="24"/>
          <w:rtl w:val="0"/>
          <w:lang w:val="en-US"/>
        </w:rPr>
        <w:t xml:space="preserve">– </w:t>
      </w:r>
      <w:r>
        <w:rPr>
          <w:sz w:val="24"/>
          <w:szCs w:val="24"/>
          <w:rtl w:val="0"/>
          <w:lang w:val="en-US"/>
        </w:rPr>
        <w:t>include date, time and an outline of specific incidents.</w:t>
      </w:r>
    </w:p>
    <w:p>
      <w:pPr>
        <w:pStyle w:val="Body"/>
        <w:jc w:val="both"/>
        <w:rPr>
          <w:sz w:val="24"/>
          <w:szCs w:val="24"/>
        </w:rPr>
      </w:pPr>
      <w:r>
        <w:rPr>
          <w:sz w:val="24"/>
          <w:szCs w:val="24"/>
          <w:rtl w:val="0"/>
          <w:lang w:val="en-US"/>
        </w:rPr>
        <w:t>………………………………………………………………………………………………………………………………………………………………………………………………………………………………………………………………………………………………………………………………………………………………………………………………………………………………………………………………………………</w:t>
      </w:r>
    </w:p>
    <w:p>
      <w:pPr>
        <w:pStyle w:val="Body"/>
        <w:jc w:val="both"/>
        <w:rPr>
          <w:sz w:val="24"/>
          <w:szCs w:val="24"/>
        </w:rPr>
      </w:pPr>
      <w:r>
        <w:rPr>
          <w:sz w:val="24"/>
          <w:szCs w:val="24"/>
          <w:rtl w:val="0"/>
          <w:lang w:val="en-US"/>
        </w:rPr>
        <w:t>Any physical signs? Behaviour signs? Indirect signs?</w:t>
      </w:r>
    </w:p>
    <w:p>
      <w:pPr>
        <w:pStyle w:val="Body"/>
        <w:jc w:val="both"/>
        <w:rPr>
          <w:sz w:val="24"/>
          <w:szCs w:val="24"/>
        </w:rPr>
      </w:pPr>
      <w:r>
        <w:rPr>
          <w:sz w:val="24"/>
          <w:szCs w:val="24"/>
          <w:rtl w:val="0"/>
          <w:lang w:val="en-US"/>
        </w:rPr>
        <w:t>……………………………………………………………………………………………………………………………………………………………………………………………………………………………………………………………………………………………………………………</w:t>
      </w:r>
    </w:p>
    <w:p>
      <w:pPr>
        <w:pStyle w:val="Body"/>
        <w:jc w:val="both"/>
        <w:rPr>
          <w:sz w:val="24"/>
          <w:szCs w:val="24"/>
        </w:rPr>
      </w:pPr>
      <w:r>
        <w:rPr>
          <w:sz w:val="24"/>
          <w:szCs w:val="24"/>
          <w:rtl w:val="0"/>
          <w:lang w:val="en-US"/>
        </w:rPr>
        <w:t>Have you spoken to the child/young person? If so, what was said?</w:t>
      </w:r>
    </w:p>
    <w:p>
      <w:pPr>
        <w:pStyle w:val="Body"/>
        <w:jc w:val="both"/>
        <w:rPr>
          <w:sz w:val="24"/>
          <w:szCs w:val="24"/>
        </w:rPr>
      </w:pPr>
      <w:r>
        <w:rPr>
          <w:sz w:val="24"/>
          <w:szCs w:val="24"/>
          <w:rtl w:val="0"/>
          <w:lang w:val="en-US"/>
        </w:rPr>
        <w:t>……………………………………………………………………………………………………………………………………………………………………………………………………………………………………………………………………………………………………………………</w:t>
      </w:r>
    </w:p>
    <w:p>
      <w:pPr>
        <w:pStyle w:val="Body"/>
        <w:jc w:val="both"/>
        <w:rPr>
          <w:sz w:val="24"/>
          <w:szCs w:val="24"/>
        </w:rPr>
      </w:pPr>
      <w:r>
        <w:rPr>
          <w:sz w:val="24"/>
          <w:szCs w:val="24"/>
          <w:rtl w:val="0"/>
          <w:lang w:val="en-US"/>
        </w:rPr>
        <w:t>Have you spoken to the parent(s)/carer(s)? If so, what was said?</w:t>
      </w:r>
    </w:p>
    <w:p>
      <w:pPr>
        <w:pStyle w:val="Body"/>
        <w:jc w:val="both"/>
        <w:rPr>
          <w:sz w:val="24"/>
          <w:szCs w:val="24"/>
        </w:rPr>
      </w:pPr>
      <w:r>
        <w:rPr>
          <w:sz w:val="24"/>
          <w:szCs w:val="24"/>
          <w:rtl w:val="0"/>
          <w:lang w:val="en-US"/>
        </w:rPr>
        <w:t>……………………………………………………………………………………………………………………………………………………………………………………………………………………………………………………………………………………………………………………</w:t>
      </w:r>
    </w:p>
    <w:p>
      <w:pPr>
        <w:pStyle w:val="Body"/>
        <w:jc w:val="both"/>
        <w:rPr>
          <w:sz w:val="24"/>
          <w:szCs w:val="24"/>
        </w:rPr>
      </w:pPr>
      <w:r>
        <w:rPr>
          <w:sz w:val="24"/>
          <w:szCs w:val="24"/>
          <w:rtl w:val="0"/>
          <w:lang w:val="en-US"/>
        </w:rPr>
        <w:t>Has a specific person been alleged to be the abuser? If so, please give details.</w:t>
      </w:r>
    </w:p>
    <w:p>
      <w:pPr>
        <w:pStyle w:val="Body"/>
        <w:jc w:val="both"/>
        <w:rPr>
          <w:sz w:val="24"/>
          <w:szCs w:val="24"/>
        </w:rPr>
      </w:pPr>
      <w:r>
        <w:rPr>
          <w:sz w:val="24"/>
          <w:szCs w:val="24"/>
          <w:rtl w:val="0"/>
          <w:lang w:val="en-US"/>
        </w:rPr>
        <w:t>…………………………………………………………………………………………………………………………………………………………</w:t>
      </w:r>
    </w:p>
    <w:p>
      <w:pPr>
        <w:pStyle w:val="Body"/>
        <w:jc w:val="both"/>
        <w:rPr>
          <w:sz w:val="24"/>
          <w:szCs w:val="24"/>
        </w:rPr>
      </w:pPr>
      <w:r>
        <w:rPr>
          <w:sz w:val="24"/>
          <w:szCs w:val="24"/>
          <w:rtl w:val="0"/>
          <w:lang w:val="en-US"/>
        </w:rPr>
        <w:t>Have you consulted anyone else? Please give details.</w:t>
      </w:r>
    </w:p>
    <w:p>
      <w:pPr>
        <w:pStyle w:val="Body"/>
        <w:jc w:val="both"/>
        <w:rPr>
          <w:sz w:val="24"/>
          <w:szCs w:val="24"/>
        </w:rPr>
      </w:pPr>
      <w:r>
        <w:rPr>
          <w:sz w:val="24"/>
          <w:szCs w:val="24"/>
          <w:rtl w:val="0"/>
          <w:lang w:val="en-US"/>
        </w:rPr>
        <w:t>…………………………………………………………………………………………………………………………………………………………</w:t>
      </w:r>
    </w:p>
    <w:p>
      <w:pPr>
        <w:pStyle w:val="Body"/>
        <w:jc w:val="both"/>
        <w:rPr>
          <w:sz w:val="24"/>
          <w:szCs w:val="24"/>
        </w:rPr>
      </w:pPr>
      <w:r>
        <w:rPr>
          <w:sz w:val="24"/>
          <w:szCs w:val="24"/>
          <w:rtl w:val="0"/>
          <w:lang w:val="en-US"/>
        </w:rPr>
        <w:t xml:space="preserve">Name of person reported to: </w:t>
      </w:r>
      <w:r>
        <w:rPr>
          <w:sz w:val="24"/>
          <w:szCs w:val="24"/>
          <w:rtl w:val="0"/>
          <w:lang w:val="en-US"/>
        </w:rPr>
        <w:t>…………………………………………………………………………………………………………</w:t>
      </w:r>
    </w:p>
    <w:p>
      <w:pPr>
        <w:pStyle w:val="Body"/>
        <w:jc w:val="both"/>
        <w:rPr>
          <w:sz w:val="24"/>
          <w:szCs w:val="24"/>
        </w:rPr>
      </w:pPr>
      <w:r>
        <w:rPr>
          <w:sz w:val="24"/>
          <w:szCs w:val="24"/>
          <w:rtl w:val="0"/>
          <w:lang w:val="en-US"/>
        </w:rPr>
        <w:t xml:space="preserve">Date of reporting: </w:t>
      </w:r>
      <w:r>
        <w:rPr>
          <w:sz w:val="24"/>
          <w:szCs w:val="24"/>
          <w:rtl w:val="0"/>
          <w:lang w:val="en-US"/>
        </w:rPr>
        <w:t>…………………………………………………………………………………………………………………………</w:t>
      </w:r>
    </w:p>
    <w:p>
      <w:pPr>
        <w:pStyle w:val="Body"/>
        <w:jc w:val="both"/>
        <w:rPr>
          <w:sz w:val="24"/>
          <w:szCs w:val="24"/>
        </w:rPr>
      </w:pPr>
      <w:r>
        <w:rPr>
          <w:sz w:val="24"/>
          <w:szCs w:val="24"/>
          <w:rtl w:val="0"/>
          <w:lang w:val="en-US"/>
        </w:rPr>
        <w:t xml:space="preserve">Signature of person reporting: </w:t>
      </w:r>
      <w:r>
        <w:rPr>
          <w:sz w:val="24"/>
          <w:szCs w:val="24"/>
          <w:rtl w:val="0"/>
          <w:lang w:val="en-US"/>
        </w:rPr>
        <w:t>………………………………………………………………………………………………………</w:t>
      </w:r>
    </w:p>
    <w:p>
      <w:pPr>
        <w:pStyle w:val="Body"/>
        <w:jc w:val="both"/>
        <w:rPr>
          <w:sz w:val="24"/>
          <w:szCs w:val="24"/>
        </w:rPr>
      </w:pPr>
      <w:r>
        <w:rPr>
          <w:sz w:val="24"/>
          <w:szCs w:val="24"/>
          <w:rtl w:val="0"/>
          <w:lang w:val="en-US"/>
        </w:rPr>
        <w:t>Today</w:t>
      </w:r>
      <w:r>
        <w:rPr>
          <w:sz w:val="24"/>
          <w:szCs w:val="24"/>
          <w:rtl w:val="0"/>
          <w:lang w:val="en-US"/>
        </w:rPr>
        <w:t>’</w:t>
      </w:r>
      <w:r>
        <w:rPr>
          <w:sz w:val="24"/>
          <w:szCs w:val="24"/>
          <w:rtl w:val="0"/>
          <w:lang w:val="en-US"/>
        </w:rPr>
        <w:t xml:space="preserve">s date: </w:t>
      </w:r>
      <w:r>
        <w:rPr>
          <w:sz w:val="24"/>
          <w:szCs w:val="24"/>
          <w:rtl w:val="0"/>
          <w:lang w:val="en-US"/>
        </w:rPr>
        <w:t>…………………………………………………………………………………………………………………………</w:t>
      </w:r>
    </w:p>
    <w:p>
      <w:pPr>
        <w:pStyle w:val="Body"/>
        <w:jc w:val="both"/>
        <w:rPr>
          <w:sz w:val="24"/>
          <w:szCs w:val="24"/>
        </w:rPr>
      </w:pPr>
      <w:r>
        <w:rPr>
          <w:sz w:val="24"/>
          <w:szCs w:val="24"/>
          <w:rtl w:val="0"/>
          <w:lang w:val="en-US"/>
        </w:rPr>
        <w:t>Action taken:</w:t>
      </w:r>
    </w:p>
    <w:p>
      <w:pPr>
        <w:pStyle w:val="Body"/>
        <w:jc w:val="both"/>
        <w:rPr>
          <w:sz w:val="24"/>
          <w:szCs w:val="24"/>
        </w:rPr>
      </w:pPr>
      <w:r>
        <w:rPr>
          <w:sz w:val="24"/>
          <w:szCs w:val="24"/>
          <w:rtl w:val="0"/>
          <w:lang w:val="en-US"/>
        </w:rPr>
        <w:t>…………………………………………………………………………………………………………………………</w:t>
      </w:r>
    </w:p>
    <w:p>
      <w:pPr>
        <w:pStyle w:val="Body"/>
        <w:jc w:val="both"/>
        <w:rPr>
          <w:sz w:val="24"/>
          <w:szCs w:val="24"/>
        </w:rPr>
      </w:pPr>
      <w:r>
        <w:rPr>
          <w:sz w:val="24"/>
          <w:szCs w:val="24"/>
          <w:rtl w:val="0"/>
          <w:lang w:val="en-US"/>
        </w:rPr>
        <w:t>Notes</w:t>
      </w:r>
    </w:p>
    <w:p>
      <w:pPr>
        <w:pStyle w:val="Body"/>
        <w:jc w:val="both"/>
        <w:rPr>
          <w:sz w:val="24"/>
          <w:szCs w:val="24"/>
        </w:rPr>
      </w:pPr>
      <w:r>
        <w:rPr>
          <w:sz w:val="24"/>
          <w:szCs w:val="24"/>
          <w:rtl w:val="0"/>
          <w:lang w:val="en-US"/>
        </w:rPr>
        <w:t>…………………………………………………………………………………………………………………………</w:t>
      </w:r>
    </w:p>
    <w:p>
      <w:pPr>
        <w:pStyle w:val="Body"/>
        <w:jc w:val="both"/>
        <w:rPr>
          <w:sz w:val="24"/>
          <w:szCs w:val="24"/>
        </w:rPr>
      </w:pPr>
      <w:r>
        <w:rPr>
          <w:sz w:val="24"/>
          <w:szCs w:val="24"/>
          <w:rtl w:val="0"/>
          <w:lang w:val="en-US"/>
        </w:rPr>
        <w:t>Policy agreed on behalf of the management committee</w:t>
      </w:r>
    </w:p>
    <w:p>
      <w:pPr>
        <w:pStyle w:val="Body"/>
        <w:jc w:val="both"/>
        <w:rPr>
          <w:sz w:val="24"/>
          <w:szCs w:val="24"/>
        </w:rPr>
      </w:pPr>
      <w:r>
        <w:rPr>
          <w:sz w:val="24"/>
          <w:szCs w:val="24"/>
          <w:rtl w:val="0"/>
          <w:lang w:val="en-US"/>
        </w:rPr>
        <w:t xml:space="preserve">Signed: </w:t>
      </w:r>
      <w:r>
        <w:rPr>
          <w:b w:val="1"/>
          <w:bCs w:val="1"/>
          <w:sz w:val="24"/>
          <w:szCs w:val="24"/>
          <w:rtl w:val="0"/>
          <w:lang w:val="en-US"/>
        </w:rPr>
        <w:t>R Rams</w:t>
      </w:r>
    </w:p>
    <w:p>
      <w:pPr>
        <w:pStyle w:val="Body"/>
        <w:jc w:val="both"/>
        <w:rPr>
          <w:sz w:val="24"/>
          <w:szCs w:val="24"/>
        </w:rPr>
      </w:pPr>
      <w:r>
        <w:rPr>
          <w:sz w:val="24"/>
          <w:szCs w:val="24"/>
          <w:rtl w:val="0"/>
          <w:lang w:val="en-US"/>
        </w:rPr>
        <w:t xml:space="preserve">Date: </w:t>
      </w:r>
      <w:r>
        <w:rPr>
          <w:b w:val="1"/>
          <w:bCs w:val="1"/>
          <w:sz w:val="24"/>
          <w:szCs w:val="24"/>
          <w:rtl w:val="0"/>
          <w:lang w:val="en-US"/>
        </w:rPr>
        <w:t>4/07/2019</w:t>
      </w:r>
    </w:p>
    <w:p>
      <w:pPr>
        <w:pStyle w:val="Body"/>
        <w:jc w:val="both"/>
        <w:rPr>
          <w:sz w:val="24"/>
          <w:szCs w:val="24"/>
        </w:rPr>
      </w:pPr>
      <w:r>
        <w:rPr>
          <w:sz w:val="24"/>
          <w:szCs w:val="24"/>
          <w:rtl w:val="0"/>
          <w:lang w:val="en-US"/>
        </w:rPr>
        <w:t>Polish School in Tunbridge Wells</w:t>
      </w:r>
    </w:p>
    <w:p>
      <w:pPr>
        <w:pStyle w:val="Body"/>
        <w:jc w:val="both"/>
        <w:rPr>
          <w:b w:val="1"/>
          <w:bCs w:val="1"/>
          <w:sz w:val="24"/>
          <w:szCs w:val="24"/>
        </w:rPr>
      </w:pPr>
      <w:r>
        <w:rPr>
          <w:sz w:val="24"/>
          <w:szCs w:val="24"/>
          <w:rtl w:val="0"/>
          <w:lang w:val="en-US"/>
        </w:rPr>
        <w:t xml:space="preserve">Date implemented: </w:t>
      </w:r>
      <w:r>
        <w:rPr>
          <w:b w:val="1"/>
          <w:bCs w:val="1"/>
          <w:sz w:val="24"/>
          <w:szCs w:val="24"/>
          <w:rtl w:val="0"/>
          <w:lang w:val="en-US"/>
        </w:rPr>
        <w:t>04/07/19</w:t>
      </w:r>
    </w:p>
    <w:p>
      <w:pPr>
        <w:pStyle w:val="Body"/>
        <w:jc w:val="both"/>
      </w:pPr>
      <w:r>
        <w:rPr>
          <w:sz w:val="24"/>
          <w:szCs w:val="24"/>
          <w:rtl w:val="0"/>
          <w:lang w:val="en-US"/>
        </w:rPr>
        <w:t xml:space="preserve">Future review dates   </w:t>
      </w:r>
      <w:r>
        <w:rPr>
          <w:b w:val="1"/>
          <w:bCs w:val="1"/>
          <w:sz w:val="24"/>
          <w:szCs w:val="24"/>
          <w:rtl w:val="0"/>
          <w:lang w:val="en-US"/>
        </w:rPr>
        <w:t>04/07/21</w:t>
      </w:r>
      <w:r>
        <w:rPr>
          <w:sz w:val="24"/>
          <w:szCs w:val="24"/>
          <w:rtl w:val="0"/>
          <w:lang w:val="en-US"/>
        </w:rPr>
        <w:t xml:space="preserve"> </w:t>
      </w:r>
      <w:r>
        <w:rPr>
          <w:sz w:val="24"/>
          <w:szCs w:val="24"/>
        </w:rPr>
      </w:r>
    </w:p>
    <w:sectPr>
      <w:headerReference w:type="default" r:id="rId4"/>
      <w:footerReference w:type="default" r:id="rId5"/>
      <w:pgSz w:w="11900" w:h="16840" w:orient="portrait"/>
      <w:pgMar w:top="1440" w:right="1080" w:bottom="1440" w:left="108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Imported Style 1"/>
  </w:abstractNum>
  <w:abstractNum w:abstractNumId="1">
    <w:multiLevelType w:val="hybridMultilevel"/>
    <w:styleLink w:val="Imported Style 1"/>
    <w:lvl w:ilvl="0">
      <w:start w:val="1"/>
      <w:numFmt w:val="bullet"/>
      <w:suff w:val="tab"/>
      <w:lvlText w:val="-"/>
      <w:lvlJc w:val="left"/>
      <w:pPr>
        <w:ind w:left="42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4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6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8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0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2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4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6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8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Imported Style 2"/>
  </w:abstractNum>
  <w:abstractNum w:abstractNumId="3">
    <w:multiLevelType w:val="hybridMultilevel"/>
    <w:styleLink w:val="Imported Style 2"/>
    <w:lvl w:ilvl="0">
      <w:start w:val="1"/>
      <w:numFmt w:val="bullet"/>
      <w:suff w:val="tab"/>
      <w:lvlText w:val="-"/>
      <w:lvlJc w:val="left"/>
      <w:pPr>
        <w:ind w:left="42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4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6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8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0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2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4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6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8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multiLevelType w:val="hybridMultilevel"/>
    <w:numStyleLink w:val="Imported Style 3"/>
  </w:abstractNum>
  <w:abstractNum w:abstractNumId="5">
    <w:multiLevelType w:val="hybridMultilevel"/>
    <w:styleLink w:val="Imported Style 3"/>
    <w:lvl w:ilvl="0">
      <w:start w:val="1"/>
      <w:numFmt w:val="bullet"/>
      <w:suff w:val="tab"/>
      <w:lvlText w:val="-"/>
      <w:lvlJc w:val="left"/>
      <w:pPr>
        <w:ind w:left="42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4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6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8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0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2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4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6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8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multiLevelType w:val="hybridMultilevel"/>
    <w:numStyleLink w:val="Imported Style 4"/>
  </w:abstractNum>
  <w:abstractNum w:abstractNumId="7">
    <w:multiLevelType w:val="hybridMultilevel"/>
    <w:styleLink w:val="Imported Style 4"/>
    <w:lvl w:ilvl="0">
      <w:start w:val="1"/>
      <w:numFmt w:val="bullet"/>
      <w:suff w:val="tab"/>
      <w:lvlText w:val="-"/>
      <w:lvlJc w:val="left"/>
      <w:pPr>
        <w:ind w:left="42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4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6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8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0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2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4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6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8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
    <w:multiLevelType w:val="hybridMultilevel"/>
    <w:numStyleLink w:val="Imported Style 5"/>
  </w:abstractNum>
  <w:abstractNum w:abstractNumId="9">
    <w:multiLevelType w:val="hybridMultilevel"/>
    <w:styleLink w:val="Imported Style 5"/>
    <w:lvl w:ilvl="0">
      <w:start w:val="1"/>
      <w:numFmt w:val="bullet"/>
      <w:suff w:val="tab"/>
      <w:lvlText w:val="-"/>
      <w:lvlJc w:val="left"/>
      <w:pPr>
        <w:ind w:left="42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4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6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8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0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2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4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6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8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multiLevelType w:val="hybridMultilevel"/>
    <w:numStyleLink w:val="Imported Style 6"/>
  </w:abstractNum>
  <w:abstractNum w:abstractNumId="11">
    <w:multiLevelType w:val="hybridMultilevel"/>
    <w:styleLink w:val="Imported Style 6"/>
    <w:lvl w:ilvl="0">
      <w:start w:val="1"/>
      <w:numFmt w:val="bullet"/>
      <w:suff w:val="tab"/>
      <w:lvlText w:val="-"/>
      <w:lvlJc w:val="left"/>
      <w:pPr>
        <w:ind w:left="42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4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6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8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0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2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4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6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8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2">
    <w:multiLevelType w:val="hybridMultilevel"/>
    <w:numStyleLink w:val="Imported Style 7"/>
  </w:abstractNum>
  <w:abstractNum w:abstractNumId="13">
    <w:multiLevelType w:val="hybridMultilevel"/>
    <w:styleLink w:val="Imported Style 7"/>
    <w:lvl w:ilvl="0">
      <w:start w:val="1"/>
      <w:numFmt w:val="bullet"/>
      <w:suff w:val="tab"/>
      <w:lvlText w:val="-"/>
      <w:lvlJc w:val="left"/>
      <w:pPr>
        <w:ind w:left="42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4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6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8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0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2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4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6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8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4">
    <w:multiLevelType w:val="hybridMultilevel"/>
    <w:numStyleLink w:val="Imported Style 8"/>
  </w:abstractNum>
  <w:abstractNum w:abstractNumId="15">
    <w:multiLevelType w:val="hybridMultilevel"/>
    <w:styleLink w:val="Imported Style 8"/>
    <w:lvl w:ilvl="0">
      <w:start w:val="1"/>
      <w:numFmt w:val="bullet"/>
      <w:suff w:val="tab"/>
      <w:lvlText w:val="-"/>
      <w:lvlJc w:val="left"/>
      <w:pPr>
        <w:ind w:left="42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4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6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8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0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2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4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6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8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multiLevelType w:val="hybridMultilevel"/>
    <w:numStyleLink w:val="Imported Style 9"/>
  </w:abstractNum>
  <w:abstractNum w:abstractNumId="17">
    <w:multiLevelType w:val="hybridMultilevel"/>
    <w:styleLink w:val="Imported Style 9"/>
    <w:lvl w:ilvl="0">
      <w:start w:val="1"/>
      <w:numFmt w:val="bullet"/>
      <w:suff w:val="tab"/>
      <w:lvlText w:val="-"/>
      <w:lvlJc w:val="left"/>
      <w:pPr>
        <w:ind w:left="42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4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6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8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0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2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4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6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8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8">
    <w:multiLevelType w:val="hybridMultilevel"/>
    <w:numStyleLink w:val="Imported Style 10"/>
  </w:abstractNum>
  <w:abstractNum w:abstractNumId="19">
    <w:multiLevelType w:val="hybridMultilevel"/>
    <w:styleLink w:val="Imported Style 10"/>
    <w:lvl w:ilvl="0">
      <w:start w:val="1"/>
      <w:numFmt w:val="bullet"/>
      <w:suff w:val="tab"/>
      <w:lvlText w:val="-"/>
      <w:lvlJc w:val="left"/>
      <w:pPr>
        <w:ind w:left="42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4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6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8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0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2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4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6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8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0">
    <w:multiLevelType w:val="hybridMultilevel"/>
    <w:numStyleLink w:val="Imported Style 11"/>
  </w:abstractNum>
  <w:abstractNum w:abstractNumId="21">
    <w:multiLevelType w:val="hybridMultilevel"/>
    <w:styleLink w:val="Imported Style 11"/>
    <w:lvl w:ilvl="0">
      <w:start w:val="1"/>
      <w:numFmt w:val="bullet"/>
      <w:suff w:val="tab"/>
      <w:lvlText w:val="-"/>
      <w:lvlJc w:val="left"/>
      <w:pPr>
        <w:ind w:left="42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4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6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8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0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2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4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6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8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2">
    <w:multiLevelType w:val="hybridMultilevel"/>
    <w:numStyleLink w:val="Imported Style 12"/>
  </w:abstractNum>
  <w:abstractNum w:abstractNumId="23">
    <w:multiLevelType w:val="hybridMultilevel"/>
    <w:styleLink w:val="Imported Style 12"/>
    <w:lvl w:ilvl="0">
      <w:start w:val="1"/>
      <w:numFmt w:val="bullet"/>
      <w:suff w:val="tab"/>
      <w:lvlText w:val="-"/>
      <w:lvlJc w:val="left"/>
      <w:pPr>
        <w:ind w:left="42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4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6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8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0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2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4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6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8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multiLevelType w:val="hybridMultilevel"/>
    <w:numStyleLink w:val="Imported Style 13"/>
  </w:abstractNum>
  <w:abstractNum w:abstractNumId="25">
    <w:multiLevelType w:val="hybridMultilevel"/>
    <w:styleLink w:val="Imported Style 13"/>
    <w:lvl w:ilvl="0">
      <w:start w:val="1"/>
      <w:numFmt w:val="bullet"/>
      <w:suff w:val="tab"/>
      <w:lvlText w:val="-"/>
      <w:lvlJc w:val="left"/>
      <w:pPr>
        <w:ind w:left="42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4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6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8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0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2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4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6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8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6">
    <w:multiLevelType w:val="hybridMultilevel"/>
    <w:numStyleLink w:val="Imported Style 14"/>
  </w:abstractNum>
  <w:abstractNum w:abstractNumId="27">
    <w:multiLevelType w:val="hybridMultilevel"/>
    <w:styleLink w:val="Imported Style 14"/>
    <w:lvl w:ilvl="0">
      <w:start w:val="1"/>
      <w:numFmt w:val="bullet"/>
      <w:suff w:val="tab"/>
      <w:lvlText w:val="-"/>
      <w:lvlJc w:val="left"/>
      <w:pPr>
        <w:ind w:left="42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4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6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8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0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2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4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6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8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8">
    <w:multiLevelType w:val="hybridMultilevel"/>
    <w:numStyleLink w:val="Imported Style 15"/>
  </w:abstractNum>
  <w:abstractNum w:abstractNumId="29">
    <w:multiLevelType w:val="hybridMultilevel"/>
    <w:styleLink w:val="Imported Style 15"/>
    <w:lvl w:ilvl="0">
      <w:start w:val="1"/>
      <w:numFmt w:val="bullet"/>
      <w:suff w:val="tab"/>
      <w:lvlText w:val="-"/>
      <w:lvlJc w:val="left"/>
      <w:pPr>
        <w:ind w:left="42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4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6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8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0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2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4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6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8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0">
    <w:multiLevelType w:val="hybridMultilevel"/>
    <w:numStyleLink w:val="Imported Style 16"/>
  </w:abstractNum>
  <w:abstractNum w:abstractNumId="31">
    <w:multiLevelType w:val="hybridMultilevel"/>
    <w:styleLink w:val="Imported Style 16"/>
    <w:lvl w:ilvl="0">
      <w:start w:val="1"/>
      <w:numFmt w:val="bullet"/>
      <w:suff w:val="tab"/>
      <w:lvlText w:val="-"/>
      <w:lvlJc w:val="left"/>
      <w:pPr>
        <w:ind w:left="42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4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6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8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0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2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4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6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8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2">
    <w:multiLevelType w:val="hybridMultilevel"/>
    <w:numStyleLink w:val="Imported Style 17"/>
  </w:abstractNum>
  <w:abstractNum w:abstractNumId="33">
    <w:multiLevelType w:val="hybridMultilevel"/>
    <w:styleLink w:val="Imported Style 17"/>
    <w:lvl w:ilvl="0">
      <w:start w:val="1"/>
      <w:numFmt w:val="bullet"/>
      <w:suff w:val="tab"/>
      <w:lvlText w:val="-"/>
      <w:lvlJc w:val="left"/>
      <w:pPr>
        <w:ind w:left="42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4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6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8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0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2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4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6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8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4">
    <w:multiLevelType w:val="hybridMultilevel"/>
    <w:numStyleLink w:val="Imported Style 18"/>
  </w:abstractNum>
  <w:abstractNum w:abstractNumId="35">
    <w:multiLevelType w:val="hybridMultilevel"/>
    <w:styleLink w:val="Imported Style 18"/>
    <w:lvl w:ilvl="0">
      <w:start w:val="1"/>
      <w:numFmt w:val="bullet"/>
      <w:suff w:val="tab"/>
      <w:lvlText w:val="-"/>
      <w:lvlJc w:val="left"/>
      <w:pPr>
        <w:ind w:left="42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4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6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8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0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2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4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6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8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multiLevelType w:val="hybridMultilevel"/>
    <w:numStyleLink w:val="Imported Style 19"/>
  </w:abstractNum>
  <w:abstractNum w:abstractNumId="37">
    <w:multiLevelType w:val="hybridMultilevel"/>
    <w:styleLink w:val="Imported Style 19"/>
    <w:lvl w:ilvl="0">
      <w:start w:val="1"/>
      <w:numFmt w:val="bullet"/>
      <w:suff w:val="tab"/>
      <w:lvlText w:val="-"/>
      <w:lvlJc w:val="left"/>
      <w:pPr>
        <w:ind w:left="42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4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6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8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0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2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4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6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8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8">
    <w:multiLevelType w:val="hybridMultilevel"/>
    <w:numStyleLink w:val="Imported Style 20"/>
  </w:abstractNum>
  <w:abstractNum w:abstractNumId="39">
    <w:multiLevelType w:val="hybridMultilevel"/>
    <w:styleLink w:val="Imported Style 20"/>
    <w:lvl w:ilvl="0">
      <w:start w:val="1"/>
      <w:numFmt w:val="bullet"/>
      <w:suff w:val="tab"/>
      <w:lvlText w:val="-"/>
      <w:lvlJc w:val="left"/>
      <w:pPr>
        <w:ind w:left="42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114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86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58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30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402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74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46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6186" w:hanging="284"/>
      </w:pPr>
      <w:rPr>
        <w:rFonts w:ascii="Calibri" w:cs="Calibri" w:hAnsi="Calibri" w:eastAsia="Calibri"/>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5"/>
  </w:num>
  <w:num w:numId="6">
    <w:abstractNumId w:val="4"/>
  </w:num>
  <w:num w:numId="7">
    <w:abstractNumId w:val="7"/>
  </w:num>
  <w:num w:numId="8">
    <w:abstractNumId w:val="6"/>
  </w:num>
  <w:num w:numId="9">
    <w:abstractNumId w:val="9"/>
  </w:num>
  <w:num w:numId="10">
    <w:abstractNumId w:val="8"/>
  </w:num>
  <w:num w:numId="11">
    <w:abstractNumId w:val="11"/>
  </w:num>
  <w:num w:numId="12">
    <w:abstractNumId w:val="10"/>
  </w:num>
  <w:num w:numId="13">
    <w:abstractNumId w:val="13"/>
  </w:num>
  <w:num w:numId="14">
    <w:abstractNumId w:val="12"/>
  </w:num>
  <w:num w:numId="15">
    <w:abstractNumId w:val="15"/>
  </w:num>
  <w:num w:numId="16">
    <w:abstractNumId w:val="14"/>
  </w:num>
  <w:num w:numId="17">
    <w:abstractNumId w:val="17"/>
  </w:num>
  <w:num w:numId="18">
    <w:abstractNumId w:val="16"/>
  </w:num>
  <w:num w:numId="19">
    <w:abstractNumId w:val="19"/>
  </w:num>
  <w:num w:numId="20">
    <w:abstractNumId w:val="18"/>
  </w:num>
  <w:num w:numId="21">
    <w:abstractNumId w:val="21"/>
  </w:num>
  <w:num w:numId="22">
    <w:abstractNumId w:val="20"/>
  </w:num>
  <w:num w:numId="23">
    <w:abstractNumId w:val="23"/>
  </w:num>
  <w:num w:numId="24">
    <w:abstractNumId w:val="22"/>
  </w:num>
  <w:num w:numId="25">
    <w:abstractNumId w:val="25"/>
  </w:num>
  <w:num w:numId="26">
    <w:abstractNumId w:val="24"/>
  </w:num>
  <w:num w:numId="27">
    <w:abstractNumId w:val="27"/>
  </w:num>
  <w:num w:numId="28">
    <w:abstractNumId w:val="26"/>
  </w:num>
  <w:num w:numId="29">
    <w:abstractNumId w:val="29"/>
  </w:num>
  <w:num w:numId="30">
    <w:abstractNumId w:val="28"/>
  </w:num>
  <w:num w:numId="31">
    <w:abstractNumId w:val="31"/>
  </w:num>
  <w:num w:numId="32">
    <w:abstractNumId w:val="30"/>
  </w:num>
  <w:num w:numId="33">
    <w:abstractNumId w:val="33"/>
  </w:num>
  <w:num w:numId="34">
    <w:abstractNumId w:val="32"/>
  </w:num>
  <w:num w:numId="35">
    <w:abstractNumId w:val="35"/>
  </w:num>
  <w:num w:numId="36">
    <w:abstractNumId w:val="34"/>
  </w:num>
  <w:num w:numId="37">
    <w:abstractNumId w:val="37"/>
  </w:num>
  <w:num w:numId="38">
    <w:abstractNumId w:val="36"/>
  </w:num>
  <w:num w:numId="39">
    <w:abstractNumId w:val="39"/>
  </w:num>
  <w:num w:numId="40">
    <w:abstractNumId w:val="38"/>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08"/>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160" w:line="259"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Outline>
        <w14:noFill/>
      </w14:textOutline>
      <w14:textFill>
        <w14:solidFill>
          <w14:srgbClr w14:val="000000"/>
        </w14:solidFill>
      </w14:textFill>
    </w:rPr>
  </w:style>
  <w:style w:type="paragraph" w:styleId="List Paragraph">
    <w:name w:val="List Paragraph"/>
    <w:next w:val="List Paragraph"/>
    <w:pPr>
      <w:keepNext w:val="0"/>
      <w:keepLines w:val="0"/>
      <w:pageBreakBefore w:val="0"/>
      <w:widowControl w:val="1"/>
      <w:shd w:val="clear" w:color="auto" w:fill="auto"/>
      <w:suppressAutoHyphens w:val="0"/>
      <w:bidi w:val="0"/>
      <w:spacing w:before="0" w:after="160" w:line="259" w:lineRule="auto"/>
      <w:ind w:left="72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numbering" w:styleId="Imported Style 1">
    <w:name w:val="Imported Style 1"/>
    <w:pPr>
      <w:numPr>
        <w:numId w:val="1"/>
      </w:numPr>
    </w:pPr>
  </w:style>
  <w:style w:type="numbering" w:styleId="Imported Style 2">
    <w:name w:val="Imported Style 2"/>
    <w:pPr>
      <w:numPr>
        <w:numId w:val="3"/>
      </w:numPr>
    </w:pPr>
  </w:style>
  <w:style w:type="numbering" w:styleId="Imported Style 3">
    <w:name w:val="Imported Style 3"/>
    <w:pPr>
      <w:numPr>
        <w:numId w:val="5"/>
      </w:numPr>
    </w:pPr>
  </w:style>
  <w:style w:type="numbering" w:styleId="Imported Style 4">
    <w:name w:val="Imported Style 4"/>
    <w:pPr>
      <w:numPr>
        <w:numId w:val="7"/>
      </w:numPr>
    </w:pPr>
  </w:style>
  <w:style w:type="numbering" w:styleId="Imported Style 5">
    <w:name w:val="Imported Style 5"/>
    <w:pPr>
      <w:numPr>
        <w:numId w:val="9"/>
      </w:numPr>
    </w:pPr>
  </w:style>
  <w:style w:type="numbering" w:styleId="Imported Style 6">
    <w:name w:val="Imported Style 6"/>
    <w:pPr>
      <w:numPr>
        <w:numId w:val="11"/>
      </w:numPr>
    </w:pPr>
  </w:style>
  <w:style w:type="numbering" w:styleId="Imported Style 7">
    <w:name w:val="Imported Style 7"/>
    <w:pPr>
      <w:numPr>
        <w:numId w:val="13"/>
      </w:numPr>
    </w:pPr>
  </w:style>
  <w:style w:type="numbering" w:styleId="Imported Style 8">
    <w:name w:val="Imported Style 8"/>
    <w:pPr>
      <w:numPr>
        <w:numId w:val="15"/>
      </w:numPr>
    </w:pPr>
  </w:style>
  <w:style w:type="numbering" w:styleId="Imported Style 9">
    <w:name w:val="Imported Style 9"/>
    <w:pPr>
      <w:numPr>
        <w:numId w:val="17"/>
      </w:numPr>
    </w:pPr>
  </w:style>
  <w:style w:type="numbering" w:styleId="Imported Style 10">
    <w:name w:val="Imported Style 10"/>
    <w:pPr>
      <w:numPr>
        <w:numId w:val="19"/>
      </w:numPr>
    </w:pPr>
  </w:style>
  <w:style w:type="numbering" w:styleId="Imported Style 11">
    <w:name w:val="Imported Style 11"/>
    <w:pPr>
      <w:numPr>
        <w:numId w:val="21"/>
      </w:numPr>
    </w:pPr>
  </w:style>
  <w:style w:type="numbering" w:styleId="Imported Style 12">
    <w:name w:val="Imported Style 12"/>
    <w:pPr>
      <w:numPr>
        <w:numId w:val="23"/>
      </w:numPr>
    </w:pPr>
  </w:style>
  <w:style w:type="numbering" w:styleId="Imported Style 13">
    <w:name w:val="Imported Style 13"/>
    <w:pPr>
      <w:numPr>
        <w:numId w:val="25"/>
      </w:numPr>
    </w:pPr>
  </w:style>
  <w:style w:type="numbering" w:styleId="Imported Style 14">
    <w:name w:val="Imported Style 14"/>
    <w:pPr>
      <w:numPr>
        <w:numId w:val="27"/>
      </w:numPr>
    </w:pPr>
  </w:style>
  <w:style w:type="numbering" w:styleId="Imported Style 15">
    <w:name w:val="Imported Style 15"/>
    <w:pPr>
      <w:numPr>
        <w:numId w:val="29"/>
      </w:numPr>
    </w:pPr>
  </w:style>
  <w:style w:type="numbering" w:styleId="Imported Style 16">
    <w:name w:val="Imported Style 16"/>
    <w:pPr>
      <w:numPr>
        <w:numId w:val="31"/>
      </w:numPr>
    </w:pPr>
  </w:style>
  <w:style w:type="numbering" w:styleId="Imported Style 17">
    <w:name w:val="Imported Style 17"/>
    <w:pPr>
      <w:numPr>
        <w:numId w:val="33"/>
      </w:numPr>
    </w:pPr>
  </w:style>
  <w:style w:type="numbering" w:styleId="Imported Style 18">
    <w:name w:val="Imported Style 18"/>
    <w:pPr>
      <w:numPr>
        <w:numId w:val="35"/>
      </w:numPr>
    </w:pPr>
  </w:style>
  <w:style w:type="numbering" w:styleId="Imported Style 19">
    <w:name w:val="Imported Style 19"/>
    <w:pPr>
      <w:numPr>
        <w:numId w:val="37"/>
      </w:numPr>
    </w:pPr>
  </w:style>
  <w:style w:type="numbering" w:styleId="Imported Style 20">
    <w:name w:val="Imported Style 20"/>
    <w:pPr>
      <w:numPr>
        <w:numId w:val="39"/>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Motyw pakietu Office">
  <a:themeElements>
    <a:clrScheme name="Motyw pakietu Offic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Motyw pakietu Office">
      <a:majorFont>
        <a:latin typeface="Helvetica Neue"/>
        <a:ea typeface="Helvetica Neue"/>
        <a:cs typeface="Helvetica Neue"/>
      </a:majorFont>
      <a:minorFont>
        <a:latin typeface="Helvetica Neue"/>
        <a:ea typeface="Helvetica Neue"/>
        <a:cs typeface="Helvetica Neue"/>
      </a:minorFont>
    </a:fontScheme>
    <a:fmtScheme name="Motyw pakietu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